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AF2" w:rsidRPr="00F178A5" w:rsidRDefault="00176AF2" w:rsidP="005C385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>Реестр изменений</w:t>
      </w:r>
    </w:p>
    <w:p w:rsidR="005C3859" w:rsidRPr="00F178A5" w:rsidRDefault="00602E3B" w:rsidP="005C385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>в постановление</w:t>
      </w:r>
      <w:r w:rsidR="00176AF2"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Правительства Ярославской области от </w:t>
      </w:r>
      <w:r w:rsidR="005C3859"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>25.03.2024</w:t>
      </w:r>
      <w:r w:rsidR="00176AF2"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№ </w:t>
      </w:r>
      <w:r w:rsidR="005C3859"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>359</w:t>
      </w:r>
      <w:r w:rsidR="00176AF2"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-п </w:t>
      </w:r>
      <w:r w:rsidR="00762955"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>«Об утверждении государственной программы Ярославской области "Доступная сред</w:t>
      </w:r>
      <w:r w:rsidR="005C3859"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>а в Ярославской области" на 2024 - 2030</w:t>
      </w:r>
      <w:r w:rsidR="00762955"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годы и </w:t>
      </w:r>
      <w:r w:rsidR="005C3859"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 признании </w:t>
      </w:r>
      <w:proofErr w:type="gramStart"/>
      <w:r w:rsidR="005C3859"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>утратившими</w:t>
      </w:r>
      <w:proofErr w:type="gramEnd"/>
      <w:r w:rsidR="005C3859" w:rsidRPr="00F178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силу отдельных постановлений Правительства области»</w:t>
      </w:r>
    </w:p>
    <w:p w:rsidR="005C3859" w:rsidRPr="00F178A5" w:rsidRDefault="005C3859" w:rsidP="0076295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018" w:type="dxa"/>
        <w:tblInd w:w="-601" w:type="dxa"/>
        <w:tblLayout w:type="fixed"/>
        <w:tblLook w:val="04A0"/>
      </w:tblPr>
      <w:tblGrid>
        <w:gridCol w:w="6238"/>
        <w:gridCol w:w="1417"/>
        <w:gridCol w:w="425"/>
        <w:gridCol w:w="7938"/>
      </w:tblGrid>
      <w:tr w:rsidR="00762955" w:rsidRPr="00F178A5" w:rsidTr="00F178A5">
        <w:trPr>
          <w:tblHeader/>
        </w:trPr>
        <w:tc>
          <w:tcPr>
            <w:tcW w:w="16018" w:type="dxa"/>
            <w:gridSpan w:val="4"/>
          </w:tcPr>
          <w:p w:rsidR="00762955" w:rsidRPr="00F178A5" w:rsidRDefault="00762955" w:rsidP="00DF5C84">
            <w:pPr>
              <w:tabs>
                <w:tab w:val="left" w:pos="1134"/>
                <w:tab w:val="left" w:pos="75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вносимые </w:t>
            </w:r>
            <w:r w:rsidR="00DF5C84" w:rsidRPr="00F178A5">
              <w:rPr>
                <w:rFonts w:ascii="Times New Roman" w:hAnsi="Times New Roman" w:cs="Times New Roman"/>
                <w:sz w:val="24"/>
                <w:szCs w:val="24"/>
              </w:rPr>
              <w:t>государственную программу</w:t>
            </w: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F5C84" w:rsidRPr="00F178A5" w:rsidTr="00F178A5">
        <w:trPr>
          <w:tblHeader/>
        </w:trPr>
        <w:tc>
          <w:tcPr>
            <w:tcW w:w="8080" w:type="dxa"/>
            <w:gridSpan w:val="3"/>
          </w:tcPr>
          <w:p w:rsidR="00DF5C84" w:rsidRPr="00F178A5" w:rsidRDefault="00DF5C84" w:rsidP="00AD5594">
            <w:pPr>
              <w:widowControl/>
              <w:autoSpaceDE/>
              <w:autoSpaceDN/>
              <w:adjustRightInd/>
              <w:spacing w:line="235" w:lineRule="auto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en-US"/>
              </w:rPr>
            </w:pP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>Старая редакция</w:t>
            </w:r>
          </w:p>
        </w:tc>
        <w:tc>
          <w:tcPr>
            <w:tcW w:w="7938" w:type="dxa"/>
          </w:tcPr>
          <w:p w:rsidR="00DF5C84" w:rsidRPr="00F178A5" w:rsidRDefault="00DF5C84" w:rsidP="00AD5594">
            <w:pPr>
              <w:widowControl/>
              <w:autoSpaceDE/>
              <w:autoSpaceDN/>
              <w:adjustRightInd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</w:tr>
      <w:tr w:rsidR="00F178A5" w:rsidRPr="00F178A5" w:rsidTr="00535077">
        <w:tc>
          <w:tcPr>
            <w:tcW w:w="16018" w:type="dxa"/>
            <w:gridSpan w:val="4"/>
          </w:tcPr>
          <w:p w:rsidR="00201EF1" w:rsidRDefault="00421038" w:rsidP="00201EF1">
            <w:pPr>
              <w:widowControl/>
              <w:autoSpaceDE/>
              <w:autoSpaceDN/>
              <w:adjustRightInd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178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201EF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A84A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одраздел 1 Раздел </w:t>
            </w:r>
            <w:r w:rsidR="00A84A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r w:rsidR="00F178A5" w:rsidRPr="00F178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F178A5" w:rsidRPr="00F178A5" w:rsidRDefault="00F178A5" w:rsidP="00421038">
            <w:pPr>
              <w:widowControl/>
              <w:autoSpaceDE/>
              <w:autoSpaceDN/>
              <w:adjustRightInd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 xml:space="preserve"> Объемы финансового обеспечения Программы приводятся в соответствии с законом Ярославской области от 20.12.2023 № 78-з «Об областном бюджете на 2024 год и на плановый период 2025 и 2026 годов» (ред. от </w:t>
            </w:r>
            <w:r w:rsidR="00421038"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 xml:space="preserve">.2024 № </w:t>
            </w:r>
            <w:r w:rsidR="0042103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 xml:space="preserve">-з). Письмо МЖКХ ЯО от </w:t>
            </w:r>
            <w:r w:rsidR="00421038">
              <w:rPr>
                <w:rFonts w:ascii="Times New Roman" w:hAnsi="Times New Roman" w:cs="Times New Roman"/>
                <w:sz w:val="24"/>
                <w:szCs w:val="24"/>
              </w:rPr>
              <w:t>03.10.2024</w:t>
            </w: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 xml:space="preserve"> №ИХ.18-</w:t>
            </w:r>
            <w:r w:rsidR="00421038">
              <w:rPr>
                <w:rFonts w:ascii="Times New Roman" w:hAnsi="Times New Roman" w:cs="Times New Roman"/>
                <w:sz w:val="24"/>
                <w:szCs w:val="24"/>
              </w:rPr>
              <w:t>5082</w:t>
            </w: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>/2024   (№ ВХ.32-</w:t>
            </w:r>
            <w:r w:rsidR="00421038">
              <w:rPr>
                <w:rFonts w:ascii="Times New Roman" w:hAnsi="Times New Roman" w:cs="Times New Roman"/>
                <w:sz w:val="24"/>
                <w:szCs w:val="24"/>
              </w:rPr>
              <w:t>9764</w:t>
            </w: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 xml:space="preserve">/2024 от </w:t>
            </w:r>
            <w:r w:rsidR="00421038">
              <w:rPr>
                <w:rFonts w:ascii="Times New Roman" w:hAnsi="Times New Roman" w:cs="Times New Roman"/>
                <w:sz w:val="24"/>
                <w:szCs w:val="24"/>
              </w:rPr>
              <w:t>04.10.2024</w:t>
            </w: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F5C84" w:rsidRPr="00F178A5" w:rsidTr="00421038">
        <w:trPr>
          <w:trHeight w:val="189"/>
        </w:trPr>
        <w:tc>
          <w:tcPr>
            <w:tcW w:w="7655" w:type="dxa"/>
            <w:gridSpan w:val="2"/>
          </w:tcPr>
          <w:tbl>
            <w:tblPr>
              <w:tblStyle w:val="12"/>
              <w:tblW w:w="7755" w:type="dxa"/>
              <w:tblInd w:w="108" w:type="dxa"/>
              <w:tblLayout w:type="fixed"/>
              <w:tblLook w:val="04A0"/>
            </w:tblPr>
            <w:tblGrid>
              <w:gridCol w:w="3890"/>
              <w:gridCol w:w="3865"/>
            </w:tblGrid>
            <w:tr w:rsidR="00F178A5" w:rsidRPr="00F178A5" w:rsidTr="00421038">
              <w:trPr>
                <w:trHeight w:val="333"/>
              </w:trPr>
              <w:tc>
                <w:tcPr>
                  <w:tcW w:w="2508" w:type="pct"/>
                </w:tcPr>
                <w:p w:rsidR="00F178A5" w:rsidRPr="00F178A5" w:rsidRDefault="00F178A5" w:rsidP="00AD5594">
                  <w:pPr>
                    <w:tabs>
                      <w:tab w:val="left" w:pos="12049"/>
                    </w:tabs>
                    <w:spacing w:line="235" w:lineRule="auto"/>
                    <w:rPr>
                      <w:rFonts w:ascii="Times New Roman" w:eastAsiaTheme="minorHAnsi" w:hAnsi="Times New Roman" w:cs="Times New Roman"/>
                      <w:bCs/>
                      <w:strike/>
                      <w:color w:val="FF0000"/>
                      <w:sz w:val="24"/>
                      <w:szCs w:val="24"/>
                    </w:rPr>
                  </w:pPr>
                  <w:r w:rsidRPr="00F178A5">
                    <w:rPr>
                      <w:rFonts w:ascii="Times New Roman" w:hAnsi="Times New Roman" w:cs="Times New Roman"/>
                      <w:strike/>
                      <w:color w:val="FF0000"/>
                      <w:sz w:val="24"/>
                      <w:szCs w:val="24"/>
                    </w:rPr>
                    <w:t xml:space="preserve">Объемы финансового обеспечения за весь период реализации Государственной программы </w:t>
                  </w:r>
                </w:p>
              </w:tc>
              <w:tc>
                <w:tcPr>
                  <w:tcW w:w="2492" w:type="pct"/>
                </w:tcPr>
                <w:p w:rsidR="00F178A5" w:rsidRPr="00F178A5" w:rsidRDefault="00421038" w:rsidP="00421038">
                  <w:pPr>
                    <w:tabs>
                      <w:tab w:val="left" w:pos="12049"/>
                    </w:tabs>
                    <w:spacing w:line="235" w:lineRule="auto"/>
                    <w:rPr>
                      <w:rFonts w:ascii="Times New Roman" w:hAnsi="Times New Roman" w:cs="Times New Roman"/>
                      <w:strike/>
                      <w:color w:val="FF0000"/>
                      <w:sz w:val="24"/>
                      <w:szCs w:val="24"/>
                    </w:rPr>
                  </w:pPr>
                  <w:r w:rsidRPr="00421038">
                    <w:rPr>
                      <w:rFonts w:ascii="Times New Roman" w:hAnsi="Times New Roman" w:cs="Times New Roman"/>
                      <w:strike/>
                      <w:color w:val="FF0000"/>
                      <w:sz w:val="24"/>
                      <w:szCs w:val="24"/>
                    </w:rPr>
                    <w:t>116586,9 тыс. руб.</w:t>
                  </w:r>
                </w:p>
              </w:tc>
            </w:tr>
          </w:tbl>
          <w:p w:rsidR="00F178A5" w:rsidRPr="00F178A5" w:rsidRDefault="00F178A5" w:rsidP="00F178A5">
            <w:pPr>
              <w:widowControl/>
              <w:autoSpaceDE/>
              <w:autoSpaceDN/>
              <w:adjustRightInd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tbl>
            <w:tblPr>
              <w:tblStyle w:val="12"/>
              <w:tblW w:w="7615" w:type="dxa"/>
              <w:tblInd w:w="108" w:type="dxa"/>
              <w:tblLayout w:type="fixed"/>
              <w:tblLook w:val="04A0"/>
            </w:tblPr>
            <w:tblGrid>
              <w:gridCol w:w="3890"/>
              <w:gridCol w:w="3725"/>
            </w:tblGrid>
            <w:tr w:rsidR="00F178A5" w:rsidRPr="00F178A5" w:rsidTr="00421038">
              <w:trPr>
                <w:trHeight w:val="333"/>
              </w:trPr>
              <w:tc>
                <w:tcPr>
                  <w:tcW w:w="2554" w:type="pct"/>
                </w:tcPr>
                <w:p w:rsidR="00F178A5" w:rsidRPr="00F178A5" w:rsidRDefault="00F178A5" w:rsidP="00AD5594">
                  <w:pPr>
                    <w:tabs>
                      <w:tab w:val="left" w:pos="12049"/>
                    </w:tabs>
                    <w:spacing w:line="235" w:lineRule="auto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highlight w:val="yellow"/>
                    </w:rPr>
                  </w:pPr>
                  <w:r w:rsidRPr="00F178A5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 xml:space="preserve">Объемы финансового обеспечения за весь период реализации Государственной программы </w:t>
                  </w:r>
                </w:p>
              </w:tc>
              <w:tc>
                <w:tcPr>
                  <w:tcW w:w="2446" w:type="pct"/>
                </w:tcPr>
                <w:p w:rsidR="00F178A5" w:rsidRPr="00F178A5" w:rsidRDefault="00421038" w:rsidP="00421038">
                  <w:pPr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 xml:space="preserve">116892,2 </w:t>
                  </w:r>
                  <w:r w:rsidR="00F178A5" w:rsidRPr="00F178A5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тыс. руб.</w:t>
                  </w:r>
                </w:p>
              </w:tc>
            </w:tr>
          </w:tbl>
          <w:p w:rsidR="00DF5C84" w:rsidRPr="00F178A5" w:rsidRDefault="00DF5C84" w:rsidP="00FC17AB">
            <w:pPr>
              <w:widowControl/>
              <w:autoSpaceDE/>
              <w:autoSpaceDN/>
              <w:adjustRightInd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859" w:rsidRPr="00F178A5" w:rsidTr="00C34E7C">
        <w:tc>
          <w:tcPr>
            <w:tcW w:w="16018" w:type="dxa"/>
            <w:gridSpan w:val="4"/>
          </w:tcPr>
          <w:p w:rsidR="005C3859" w:rsidRPr="00F178A5" w:rsidRDefault="00421038" w:rsidP="00201EF1">
            <w:pPr>
              <w:tabs>
                <w:tab w:val="left" w:pos="1134"/>
                <w:tab w:val="left" w:pos="75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E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C3859" w:rsidRPr="00F178A5">
              <w:rPr>
                <w:rFonts w:ascii="Times New Roman" w:hAnsi="Times New Roman" w:cs="Times New Roman"/>
                <w:sz w:val="24"/>
                <w:szCs w:val="24"/>
              </w:rPr>
              <w:t>Позиция 4. «Финансовое обеспечение Государственной программы»</w:t>
            </w:r>
          </w:p>
          <w:p w:rsidR="005C3859" w:rsidRPr="00F178A5" w:rsidRDefault="005C3859" w:rsidP="00201EF1">
            <w:pPr>
              <w:tabs>
                <w:tab w:val="left" w:pos="1134"/>
                <w:tab w:val="left" w:pos="75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859" w:rsidRPr="00F178A5" w:rsidTr="00217A6C">
        <w:tc>
          <w:tcPr>
            <w:tcW w:w="6238" w:type="dxa"/>
          </w:tcPr>
          <w:p w:rsidR="005C3859" w:rsidRPr="00F178A5" w:rsidRDefault="005C3859" w:rsidP="00D137EC">
            <w:pPr>
              <w:widowControl/>
              <w:autoSpaceDE/>
              <w:autoSpaceDN/>
              <w:adjustRightInd/>
              <w:spacing w:line="235" w:lineRule="auto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en-US"/>
              </w:rPr>
            </w:pPr>
            <w:r w:rsidRPr="00F178A5">
              <w:rPr>
                <w:rFonts w:ascii="Times New Roman" w:hAnsi="Times New Roman" w:cs="Times New Roman"/>
                <w:sz w:val="24"/>
                <w:szCs w:val="24"/>
              </w:rPr>
              <w:t>Старая редакция</w:t>
            </w:r>
            <w:r w:rsidR="00201E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780" w:type="dxa"/>
            <w:gridSpan w:val="3"/>
          </w:tcPr>
          <w:p w:rsidR="005C3859" w:rsidRPr="00F178A5" w:rsidRDefault="005C3859" w:rsidP="00D137EC">
            <w:pPr>
              <w:widowControl/>
              <w:autoSpaceDE/>
              <w:autoSpaceDN/>
              <w:adjustRightInd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150"/>
        <w:tblW w:w="0" w:type="auto"/>
        <w:tblInd w:w="108" w:type="dxa"/>
        <w:tblLayout w:type="fixed"/>
        <w:tblLook w:val="04A0"/>
      </w:tblPr>
      <w:tblGrid>
        <w:gridCol w:w="5529"/>
        <w:gridCol w:w="1134"/>
        <w:gridCol w:w="992"/>
        <w:gridCol w:w="1100"/>
        <w:gridCol w:w="1026"/>
        <w:gridCol w:w="1134"/>
        <w:gridCol w:w="992"/>
        <w:gridCol w:w="1276"/>
        <w:gridCol w:w="1418"/>
      </w:tblGrid>
      <w:tr w:rsidR="00286106" w:rsidRPr="00421038" w:rsidTr="007F2DC3">
        <w:tc>
          <w:tcPr>
            <w:tcW w:w="5529" w:type="dxa"/>
            <w:vMerge w:val="restart"/>
          </w:tcPr>
          <w:p w:rsidR="00286106" w:rsidRPr="00421038" w:rsidRDefault="00957FF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Г</w:t>
            </w:r>
            <w:r w:rsidR="00286106"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осударственной программы, </w:t>
            </w:r>
          </w:p>
          <w:p w:rsidR="00286106" w:rsidRPr="00421038" w:rsidRDefault="0028610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структурного элемента/ источник финансового обеспечения</w:t>
            </w:r>
          </w:p>
        </w:tc>
        <w:tc>
          <w:tcPr>
            <w:tcW w:w="9072" w:type="dxa"/>
            <w:gridSpan w:val="8"/>
          </w:tcPr>
          <w:p w:rsidR="00286106" w:rsidRPr="00421038" w:rsidRDefault="0028610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Объем финансового обеспечения по годам реализации, тыс. рублей</w:t>
            </w:r>
          </w:p>
        </w:tc>
      </w:tr>
      <w:tr w:rsidR="00286106" w:rsidRPr="00421038" w:rsidTr="007F2DC3">
        <w:tc>
          <w:tcPr>
            <w:tcW w:w="5529" w:type="dxa"/>
            <w:vMerge/>
          </w:tcPr>
          <w:p w:rsidR="00286106" w:rsidRPr="00421038" w:rsidRDefault="0028610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86106" w:rsidRPr="00421038" w:rsidRDefault="0028610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992" w:type="dxa"/>
          </w:tcPr>
          <w:p w:rsidR="00286106" w:rsidRPr="00421038" w:rsidRDefault="0028610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100" w:type="dxa"/>
          </w:tcPr>
          <w:p w:rsidR="00286106" w:rsidRPr="00421038" w:rsidRDefault="0028610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026" w:type="dxa"/>
          </w:tcPr>
          <w:p w:rsidR="00286106" w:rsidRPr="00421038" w:rsidRDefault="0028610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134" w:type="dxa"/>
          </w:tcPr>
          <w:p w:rsidR="00286106" w:rsidRPr="00421038" w:rsidRDefault="0028610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992" w:type="dxa"/>
          </w:tcPr>
          <w:p w:rsidR="00286106" w:rsidRPr="00421038" w:rsidRDefault="0028610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2029</w:t>
            </w:r>
          </w:p>
        </w:tc>
        <w:tc>
          <w:tcPr>
            <w:tcW w:w="1276" w:type="dxa"/>
          </w:tcPr>
          <w:p w:rsidR="00286106" w:rsidRPr="00421038" w:rsidRDefault="0028610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2030</w:t>
            </w:r>
          </w:p>
        </w:tc>
        <w:tc>
          <w:tcPr>
            <w:tcW w:w="1418" w:type="dxa"/>
          </w:tcPr>
          <w:p w:rsidR="00286106" w:rsidRPr="00421038" w:rsidRDefault="00286106" w:rsidP="007F2DC3">
            <w:pPr>
              <w:tabs>
                <w:tab w:val="left" w:pos="387"/>
              </w:tabs>
              <w:autoSpaceDE/>
              <w:autoSpaceDN/>
              <w:adjustRightInd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210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</w:tr>
    </w:tbl>
    <w:p w:rsidR="00286106" w:rsidRPr="00421038" w:rsidRDefault="00286106" w:rsidP="00286106">
      <w:pPr>
        <w:spacing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5529"/>
        <w:gridCol w:w="1134"/>
        <w:gridCol w:w="992"/>
        <w:gridCol w:w="1100"/>
        <w:gridCol w:w="1026"/>
        <w:gridCol w:w="1134"/>
        <w:gridCol w:w="992"/>
        <w:gridCol w:w="1276"/>
        <w:gridCol w:w="1418"/>
      </w:tblGrid>
      <w:tr w:rsidR="00C61A50" w:rsidRPr="00421038" w:rsidTr="00930642">
        <w:trPr>
          <w:tblHeader/>
        </w:trPr>
        <w:tc>
          <w:tcPr>
            <w:tcW w:w="5529" w:type="dxa"/>
          </w:tcPr>
          <w:p w:rsidR="00C61A50" w:rsidRPr="00421038" w:rsidRDefault="00C61A50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61A50" w:rsidRPr="00421038" w:rsidRDefault="00C61A50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61A50" w:rsidRPr="00421038" w:rsidRDefault="00C61A50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:rsidR="00C61A50" w:rsidRPr="00421038" w:rsidRDefault="00C61A50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026" w:type="dxa"/>
          </w:tcPr>
          <w:p w:rsidR="00C61A50" w:rsidRPr="00421038" w:rsidRDefault="00C61A50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61A50" w:rsidRPr="00421038" w:rsidRDefault="00C61A50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61A50" w:rsidRPr="00421038" w:rsidRDefault="00C61A50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61A50" w:rsidRPr="00421038" w:rsidRDefault="00C61A50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C61A50" w:rsidRPr="00421038" w:rsidRDefault="00C61A50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9</w:t>
            </w:r>
          </w:p>
        </w:tc>
      </w:tr>
      <w:tr w:rsidR="00421038" w:rsidRPr="00421038" w:rsidTr="00930642">
        <w:tc>
          <w:tcPr>
            <w:tcW w:w="5529" w:type="dxa"/>
          </w:tcPr>
          <w:p w:rsidR="00421038" w:rsidRPr="00421038" w:rsidRDefault="00421038" w:rsidP="00957FF6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bookmarkStart w:id="0" w:name="_GoBack"/>
            <w:r w:rsidRPr="00421038">
              <w:rPr>
                <w:b w:val="0"/>
                <w:sz w:val="24"/>
                <w:szCs w:val="24"/>
              </w:rPr>
              <w:t xml:space="preserve">Государственная программа Ярославской области «Доступная среда в Ярославской области» </w:t>
            </w:r>
          </w:p>
          <w:p w:rsidR="00421038" w:rsidRPr="00421038" w:rsidRDefault="00421038" w:rsidP="00957FF6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на 2024 ‒ 2030 годы – всего</w:t>
            </w:r>
            <w:bookmarkEnd w:id="0"/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57536,9</w:t>
            </w:r>
          </w:p>
        </w:tc>
        <w:tc>
          <w:tcPr>
            <w:tcW w:w="992" w:type="dxa"/>
          </w:tcPr>
          <w:p w:rsidR="00421038" w:rsidRPr="00421038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00" w:type="dxa"/>
          </w:tcPr>
          <w:p w:rsidR="00421038" w:rsidRPr="00421038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421038" w:rsidRPr="00421038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421038" w:rsidRPr="00421038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421038" w:rsidRPr="00421038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421038" w:rsidRPr="00421038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421038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116586,9</w:t>
            </w:r>
          </w:p>
        </w:tc>
      </w:tr>
      <w:tr w:rsidR="00421038" w:rsidRPr="00F178A5" w:rsidTr="00930642">
        <w:tc>
          <w:tcPr>
            <w:tcW w:w="5529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 областные средства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26819,1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00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85004,1</w:t>
            </w:r>
          </w:p>
        </w:tc>
      </w:tr>
      <w:tr w:rsidR="00421038" w:rsidRPr="00F178A5" w:rsidTr="00930642">
        <w:tc>
          <w:tcPr>
            <w:tcW w:w="5529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 федеральные средства</w:t>
            </w:r>
          </w:p>
        </w:tc>
        <w:tc>
          <w:tcPr>
            <w:tcW w:w="1134" w:type="dxa"/>
          </w:tcPr>
          <w:p w:rsidR="00421038" w:rsidRPr="0062719E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1218C">
              <w:rPr>
                <w:b w:val="0"/>
                <w:sz w:val="24"/>
                <w:szCs w:val="24"/>
              </w:rPr>
              <w:t>29900,0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00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21038" w:rsidRPr="0062719E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</w:rPr>
              <w:t>29900,0</w:t>
            </w:r>
          </w:p>
        </w:tc>
      </w:tr>
      <w:tr w:rsidR="00421038" w:rsidRPr="00F178A5" w:rsidTr="00930642">
        <w:tc>
          <w:tcPr>
            <w:tcW w:w="5529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 местные бюджеты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817,8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00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1682,8</w:t>
            </w:r>
          </w:p>
        </w:tc>
      </w:tr>
      <w:tr w:rsidR="00421038" w:rsidRPr="00F178A5" w:rsidTr="00930642">
        <w:tc>
          <w:tcPr>
            <w:tcW w:w="5529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Региональный проект – всего</w:t>
            </w:r>
          </w:p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57536,9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00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116586,9</w:t>
            </w:r>
          </w:p>
        </w:tc>
      </w:tr>
      <w:tr w:rsidR="00421038" w:rsidRPr="00F178A5" w:rsidTr="00930642">
        <w:tc>
          <w:tcPr>
            <w:tcW w:w="5529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 областные средства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26819,1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00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85004,1</w:t>
            </w:r>
          </w:p>
        </w:tc>
      </w:tr>
      <w:tr w:rsidR="00421038" w:rsidRPr="00F178A5" w:rsidTr="00930642">
        <w:tc>
          <w:tcPr>
            <w:tcW w:w="5529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 федеральные средства</w:t>
            </w:r>
          </w:p>
        </w:tc>
        <w:tc>
          <w:tcPr>
            <w:tcW w:w="1134" w:type="dxa"/>
          </w:tcPr>
          <w:p w:rsidR="00421038" w:rsidRPr="0062719E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1218C">
              <w:rPr>
                <w:b w:val="0"/>
                <w:sz w:val="24"/>
                <w:szCs w:val="24"/>
              </w:rPr>
              <w:t>29900,0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00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21038" w:rsidRPr="0062719E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</w:rPr>
              <w:t>29900,0</w:t>
            </w:r>
          </w:p>
        </w:tc>
      </w:tr>
      <w:tr w:rsidR="00421038" w:rsidRPr="00F178A5" w:rsidTr="00930642">
        <w:tc>
          <w:tcPr>
            <w:tcW w:w="5529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 местные бюджеты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817,8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00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21038" w:rsidRPr="00F178A5" w:rsidRDefault="00421038" w:rsidP="0093064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178A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  <w:highlight w:val="yellow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1682,8</w:t>
            </w:r>
          </w:p>
        </w:tc>
      </w:tr>
    </w:tbl>
    <w:p w:rsidR="00286106" w:rsidRPr="00F178A5" w:rsidRDefault="00286106" w:rsidP="005C3859">
      <w:pPr>
        <w:widowControl/>
        <w:overflowPunct w:val="0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C3859" w:rsidRPr="00F178A5" w:rsidRDefault="00AC6703" w:rsidP="005C3859">
      <w:pPr>
        <w:widowControl/>
        <w:overflowPunct w:val="0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78A5">
        <w:rPr>
          <w:rFonts w:ascii="Times New Roman" w:hAnsi="Times New Roman" w:cs="Times New Roman"/>
          <w:sz w:val="24"/>
          <w:szCs w:val="24"/>
        </w:rPr>
        <w:t>В соответствии с законом Ярославской области от 20.12.2023 № 78-з «Об областном бюджете на 2024 год и на плановый период 2025 и 202</w:t>
      </w:r>
      <w:r w:rsidR="00421038">
        <w:rPr>
          <w:rFonts w:ascii="Times New Roman" w:hAnsi="Times New Roman" w:cs="Times New Roman"/>
          <w:sz w:val="24"/>
          <w:szCs w:val="24"/>
        </w:rPr>
        <w:t>6 годов» (ред. от 27.09.2024 № 53</w:t>
      </w:r>
      <w:r w:rsidRPr="00F178A5">
        <w:rPr>
          <w:rFonts w:ascii="Times New Roman" w:hAnsi="Times New Roman" w:cs="Times New Roman"/>
          <w:sz w:val="24"/>
          <w:szCs w:val="24"/>
        </w:rPr>
        <w:t xml:space="preserve">-з) </w:t>
      </w:r>
      <w:r w:rsidR="005C3859" w:rsidRPr="00F178A5">
        <w:rPr>
          <w:rFonts w:ascii="Times New Roman" w:eastAsia="Times New Roman" w:hAnsi="Times New Roman" w:cs="Times New Roman"/>
          <w:sz w:val="24"/>
          <w:szCs w:val="24"/>
        </w:rPr>
        <w:t>приводятся объемы финансового обеспечения у министерства жилищно-коммунального хозяйства Ярославской области в рамках реализации мероприятия «Оборудовано многоквартирных домов приспособлениями для обеспечения их физической доступности для инвалидов с нарушениями опорно-двигательного аппарата».</w:t>
      </w:r>
      <w:proofErr w:type="gramEnd"/>
    </w:p>
    <w:tbl>
      <w:tblPr>
        <w:tblStyle w:val="a7"/>
        <w:tblW w:w="16018" w:type="dxa"/>
        <w:tblInd w:w="-601" w:type="dxa"/>
        <w:tblLayout w:type="fixed"/>
        <w:tblLook w:val="04A0"/>
      </w:tblPr>
      <w:tblGrid>
        <w:gridCol w:w="6238"/>
        <w:gridCol w:w="9780"/>
      </w:tblGrid>
      <w:tr w:rsidR="005C3859" w:rsidRPr="00F178A5" w:rsidTr="00217A6C">
        <w:tc>
          <w:tcPr>
            <w:tcW w:w="6238" w:type="dxa"/>
          </w:tcPr>
          <w:p w:rsidR="005C3859" w:rsidRPr="00F178A5" w:rsidRDefault="005C3859" w:rsidP="00D137EC">
            <w:pPr>
              <w:widowControl/>
              <w:autoSpaceDE/>
              <w:autoSpaceDN/>
              <w:adjustRightInd/>
              <w:spacing w:line="235" w:lineRule="auto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en-US"/>
              </w:rPr>
            </w:pPr>
            <w:r w:rsidRPr="00F17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Новая редакция</w:t>
            </w:r>
            <w:r w:rsidR="00201E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780" w:type="dxa"/>
          </w:tcPr>
          <w:p w:rsidR="005C3859" w:rsidRPr="00F178A5" w:rsidRDefault="005C3859" w:rsidP="00D137EC">
            <w:pPr>
              <w:widowControl/>
              <w:autoSpaceDE/>
              <w:autoSpaceDN/>
              <w:adjustRightInd/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86106" w:rsidRPr="00F178A5" w:rsidRDefault="00286106" w:rsidP="00286106">
      <w:pPr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286106" w:rsidRPr="00F178A5" w:rsidRDefault="00286106" w:rsidP="00286106">
      <w:pPr>
        <w:spacing w:line="1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286106" w:rsidRPr="00F178A5" w:rsidRDefault="00286106" w:rsidP="00286106">
      <w:pPr>
        <w:pStyle w:val="29"/>
        <w:shd w:val="clear" w:color="auto" w:fill="auto"/>
        <w:tabs>
          <w:tab w:val="left" w:pos="387"/>
        </w:tabs>
        <w:spacing w:after="0" w:line="14" w:lineRule="auto"/>
        <w:rPr>
          <w:b w:val="0"/>
          <w:sz w:val="24"/>
          <w:szCs w:val="24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5529"/>
        <w:gridCol w:w="1134"/>
        <w:gridCol w:w="1134"/>
        <w:gridCol w:w="958"/>
        <w:gridCol w:w="1026"/>
        <w:gridCol w:w="1134"/>
        <w:gridCol w:w="992"/>
        <w:gridCol w:w="1276"/>
        <w:gridCol w:w="1418"/>
      </w:tblGrid>
      <w:tr w:rsidR="00421038" w:rsidRPr="008126A9" w:rsidTr="00385FD2">
        <w:tc>
          <w:tcPr>
            <w:tcW w:w="5529" w:type="dxa"/>
            <w:vMerge w:val="restart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 xml:space="preserve">Наименование Государственной программы, структурного элемента/ </w:t>
            </w:r>
            <w:r w:rsidRPr="00C62203">
              <w:rPr>
                <w:b w:val="0"/>
                <w:sz w:val="24"/>
                <w:szCs w:val="24"/>
              </w:rPr>
              <w:br/>
              <w:t>источник финансового обеспечения</w:t>
            </w:r>
          </w:p>
        </w:tc>
        <w:tc>
          <w:tcPr>
            <w:tcW w:w="9072" w:type="dxa"/>
            <w:gridSpan w:val="8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421038" w:rsidRPr="008126A9" w:rsidTr="00385FD2">
        <w:tc>
          <w:tcPr>
            <w:tcW w:w="5529" w:type="dxa"/>
            <w:vMerge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2025</w:t>
            </w:r>
          </w:p>
        </w:tc>
        <w:tc>
          <w:tcPr>
            <w:tcW w:w="95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2026</w:t>
            </w:r>
          </w:p>
        </w:tc>
        <w:tc>
          <w:tcPr>
            <w:tcW w:w="102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2030</w:t>
            </w:r>
          </w:p>
        </w:tc>
        <w:tc>
          <w:tcPr>
            <w:tcW w:w="141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всего</w:t>
            </w:r>
          </w:p>
        </w:tc>
      </w:tr>
    </w:tbl>
    <w:p w:rsidR="005C3859" w:rsidRDefault="005C3859" w:rsidP="00421038">
      <w:pPr>
        <w:spacing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5529"/>
        <w:gridCol w:w="1134"/>
        <w:gridCol w:w="1134"/>
        <w:gridCol w:w="958"/>
        <w:gridCol w:w="1026"/>
        <w:gridCol w:w="1134"/>
        <w:gridCol w:w="992"/>
        <w:gridCol w:w="1276"/>
        <w:gridCol w:w="1418"/>
      </w:tblGrid>
      <w:tr w:rsidR="00421038" w:rsidRPr="008126A9" w:rsidTr="00385FD2">
        <w:trPr>
          <w:tblHeader/>
        </w:trPr>
        <w:tc>
          <w:tcPr>
            <w:tcW w:w="5529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02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9</w:t>
            </w:r>
          </w:p>
        </w:tc>
      </w:tr>
      <w:tr w:rsidR="00421038" w:rsidRPr="008126A9" w:rsidTr="00385FD2">
        <w:tc>
          <w:tcPr>
            <w:tcW w:w="5529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 xml:space="preserve">Государственная программа Ярославской области «Доступная среда в Ярославской области» </w:t>
            </w:r>
          </w:p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на 2024 ‒ 2030 годы – всего</w:t>
            </w:r>
          </w:p>
        </w:tc>
        <w:tc>
          <w:tcPr>
            <w:tcW w:w="1134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57842,2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17050,0</w:t>
            </w:r>
          </w:p>
        </w:tc>
        <w:tc>
          <w:tcPr>
            <w:tcW w:w="95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116892,2</w:t>
            </w:r>
          </w:p>
        </w:tc>
      </w:tr>
      <w:tr w:rsidR="00421038" w:rsidRPr="008126A9" w:rsidTr="00385FD2">
        <w:tc>
          <w:tcPr>
            <w:tcW w:w="5529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областные средства</w:t>
            </w:r>
          </w:p>
        </w:tc>
        <w:tc>
          <w:tcPr>
            <w:tcW w:w="1134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27093,9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16185,0</w:t>
            </w:r>
          </w:p>
        </w:tc>
        <w:tc>
          <w:tcPr>
            <w:tcW w:w="95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  <w:highlight w:val="yellow"/>
              </w:rPr>
              <w:t>85</w:t>
            </w:r>
            <w:r>
              <w:rPr>
                <w:b w:val="0"/>
                <w:sz w:val="24"/>
                <w:szCs w:val="24"/>
                <w:highlight w:val="yellow"/>
              </w:rPr>
              <w:t>278,9</w:t>
            </w:r>
          </w:p>
        </w:tc>
      </w:tr>
      <w:tr w:rsidR="00421038" w:rsidRPr="008126A9" w:rsidTr="00385FD2">
        <w:tc>
          <w:tcPr>
            <w:tcW w:w="5529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федеральные средства</w:t>
            </w:r>
          </w:p>
        </w:tc>
        <w:tc>
          <w:tcPr>
            <w:tcW w:w="1134" w:type="dxa"/>
          </w:tcPr>
          <w:p w:rsidR="00421038" w:rsidRPr="0062719E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1218C">
              <w:rPr>
                <w:b w:val="0"/>
                <w:sz w:val="24"/>
                <w:szCs w:val="24"/>
              </w:rPr>
              <w:t>29900,0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21038" w:rsidRPr="0062719E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</w:rPr>
              <w:t>29900,0</w:t>
            </w:r>
          </w:p>
        </w:tc>
      </w:tr>
      <w:tr w:rsidR="00421038" w:rsidRPr="008126A9" w:rsidTr="00385FD2">
        <w:tc>
          <w:tcPr>
            <w:tcW w:w="5529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местные бюджеты</w:t>
            </w:r>
          </w:p>
        </w:tc>
        <w:tc>
          <w:tcPr>
            <w:tcW w:w="1134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848,3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865,0</w:t>
            </w:r>
          </w:p>
        </w:tc>
        <w:tc>
          <w:tcPr>
            <w:tcW w:w="95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1713,3</w:t>
            </w:r>
          </w:p>
        </w:tc>
      </w:tr>
      <w:tr w:rsidR="00421038" w:rsidRPr="008126A9" w:rsidTr="00385FD2">
        <w:tc>
          <w:tcPr>
            <w:tcW w:w="5529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Региональный проект – всего</w:t>
            </w:r>
          </w:p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57842,2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17050,0</w:t>
            </w:r>
          </w:p>
        </w:tc>
        <w:tc>
          <w:tcPr>
            <w:tcW w:w="95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116892,2</w:t>
            </w:r>
          </w:p>
        </w:tc>
      </w:tr>
      <w:tr w:rsidR="00421038" w:rsidRPr="008126A9" w:rsidTr="00385FD2">
        <w:tc>
          <w:tcPr>
            <w:tcW w:w="5529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областные средства</w:t>
            </w:r>
          </w:p>
        </w:tc>
        <w:tc>
          <w:tcPr>
            <w:tcW w:w="1134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27093,9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16185,0</w:t>
            </w:r>
          </w:p>
        </w:tc>
        <w:tc>
          <w:tcPr>
            <w:tcW w:w="95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  <w:highlight w:val="yellow"/>
              </w:rPr>
              <w:t>85</w:t>
            </w:r>
            <w:r>
              <w:rPr>
                <w:b w:val="0"/>
                <w:sz w:val="24"/>
                <w:szCs w:val="24"/>
                <w:highlight w:val="yellow"/>
              </w:rPr>
              <w:t>278,9</w:t>
            </w:r>
          </w:p>
        </w:tc>
      </w:tr>
      <w:tr w:rsidR="00421038" w:rsidRPr="008126A9" w:rsidTr="00385FD2">
        <w:tc>
          <w:tcPr>
            <w:tcW w:w="5529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федеральные средства</w:t>
            </w:r>
          </w:p>
        </w:tc>
        <w:tc>
          <w:tcPr>
            <w:tcW w:w="1134" w:type="dxa"/>
          </w:tcPr>
          <w:p w:rsidR="00421038" w:rsidRPr="0062719E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1218C">
              <w:rPr>
                <w:b w:val="0"/>
                <w:sz w:val="24"/>
                <w:szCs w:val="24"/>
              </w:rPr>
              <w:t>29900,0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21038" w:rsidRPr="0062719E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</w:rPr>
              <w:t>29900,0</w:t>
            </w:r>
          </w:p>
        </w:tc>
      </w:tr>
      <w:tr w:rsidR="00421038" w:rsidRPr="008126A9" w:rsidTr="00385FD2">
        <w:tc>
          <w:tcPr>
            <w:tcW w:w="5529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местные бюджеты</w:t>
            </w:r>
          </w:p>
        </w:tc>
        <w:tc>
          <w:tcPr>
            <w:tcW w:w="1134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848,3</w:t>
            </w:r>
          </w:p>
        </w:tc>
        <w:tc>
          <w:tcPr>
            <w:tcW w:w="1134" w:type="dxa"/>
          </w:tcPr>
          <w:p w:rsidR="00421038" w:rsidRPr="00C62203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865,0</w:t>
            </w:r>
          </w:p>
        </w:tc>
        <w:tc>
          <w:tcPr>
            <w:tcW w:w="958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21038" w:rsidRPr="008126A9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21038" w:rsidRPr="002C3056" w:rsidRDefault="00421038" w:rsidP="00385FD2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1713,3</w:t>
            </w:r>
          </w:p>
        </w:tc>
      </w:tr>
    </w:tbl>
    <w:p w:rsidR="00421038" w:rsidRPr="00F178A5" w:rsidRDefault="00421038" w:rsidP="006C2251">
      <w:pPr>
        <w:rPr>
          <w:rFonts w:ascii="Times New Roman" w:hAnsi="Times New Roman" w:cs="Times New Roman"/>
          <w:sz w:val="24"/>
          <w:szCs w:val="24"/>
        </w:rPr>
      </w:pPr>
    </w:p>
    <w:sectPr w:rsidR="00421038" w:rsidRPr="00F178A5" w:rsidSect="00177836">
      <w:headerReference w:type="default" r:id="rId8"/>
      <w:pgSz w:w="16838" w:h="11906" w:orient="landscape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881" w:rsidRDefault="003D1881" w:rsidP="003671CB">
      <w:r>
        <w:separator/>
      </w:r>
    </w:p>
  </w:endnote>
  <w:endnote w:type="continuationSeparator" w:id="0">
    <w:p w:rsidR="003D1881" w:rsidRDefault="003D1881" w:rsidP="00367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881" w:rsidRDefault="003D1881" w:rsidP="003671CB">
      <w:r>
        <w:separator/>
      </w:r>
    </w:p>
  </w:footnote>
  <w:footnote w:type="continuationSeparator" w:id="0">
    <w:p w:rsidR="003D1881" w:rsidRDefault="003D1881" w:rsidP="00367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28722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237B2" w:rsidRPr="00177836" w:rsidRDefault="00E23ADA">
        <w:pPr>
          <w:pStyle w:val="a3"/>
          <w:jc w:val="center"/>
          <w:rPr>
            <w:rFonts w:ascii="Times New Roman" w:hAnsi="Times New Roman" w:cs="Times New Roman"/>
          </w:rPr>
        </w:pPr>
        <w:r w:rsidRPr="00177836">
          <w:rPr>
            <w:rFonts w:ascii="Times New Roman" w:hAnsi="Times New Roman" w:cs="Times New Roman"/>
          </w:rPr>
          <w:fldChar w:fldCharType="begin"/>
        </w:r>
        <w:r w:rsidR="005237B2" w:rsidRPr="00177836">
          <w:rPr>
            <w:rFonts w:ascii="Times New Roman" w:hAnsi="Times New Roman" w:cs="Times New Roman"/>
          </w:rPr>
          <w:instrText>PAGE   \* MERGEFORMAT</w:instrText>
        </w:r>
        <w:r w:rsidRPr="00177836">
          <w:rPr>
            <w:rFonts w:ascii="Times New Roman" w:hAnsi="Times New Roman" w:cs="Times New Roman"/>
          </w:rPr>
          <w:fldChar w:fldCharType="separate"/>
        </w:r>
        <w:r w:rsidR="00421038">
          <w:rPr>
            <w:rFonts w:ascii="Times New Roman" w:hAnsi="Times New Roman" w:cs="Times New Roman"/>
            <w:noProof/>
          </w:rPr>
          <w:t>2</w:t>
        </w:r>
        <w:r w:rsidRPr="00177836">
          <w:rPr>
            <w:rFonts w:ascii="Times New Roman" w:hAnsi="Times New Roman" w:cs="Times New Roman"/>
          </w:rPr>
          <w:fldChar w:fldCharType="end"/>
        </w:r>
      </w:p>
    </w:sdtContent>
  </w:sdt>
  <w:p w:rsidR="005237B2" w:rsidRDefault="005237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14C7D82"/>
    <w:multiLevelType w:val="hybridMultilevel"/>
    <w:tmpl w:val="3472465C"/>
    <w:lvl w:ilvl="0" w:tplc="E97A69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5C50B5"/>
    <w:multiLevelType w:val="hybridMultilevel"/>
    <w:tmpl w:val="33802792"/>
    <w:lvl w:ilvl="0" w:tplc="151E63C0">
      <w:start w:val="1"/>
      <w:numFmt w:val="decimal"/>
      <w:lvlText w:val="%1."/>
      <w:lvlJc w:val="left"/>
      <w:pPr>
        <w:ind w:left="1897" w:hanging="11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A52C96"/>
    <w:multiLevelType w:val="hybridMultilevel"/>
    <w:tmpl w:val="FEE2F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54D4C"/>
    <w:multiLevelType w:val="multilevel"/>
    <w:tmpl w:val="35E885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8D421C"/>
    <w:multiLevelType w:val="hybridMultilevel"/>
    <w:tmpl w:val="CEE49930"/>
    <w:lvl w:ilvl="0" w:tplc="0CB000E0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147ABB"/>
    <w:multiLevelType w:val="hybridMultilevel"/>
    <w:tmpl w:val="0C545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8087D"/>
    <w:multiLevelType w:val="hybridMultilevel"/>
    <w:tmpl w:val="3E9C3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90144"/>
    <w:multiLevelType w:val="hybridMultilevel"/>
    <w:tmpl w:val="BD2A6638"/>
    <w:lvl w:ilvl="0" w:tplc="1B12E744">
      <w:start w:val="2022"/>
      <w:numFmt w:val="bullet"/>
      <w:lvlText w:val="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1F9C5DA3"/>
    <w:multiLevelType w:val="multilevel"/>
    <w:tmpl w:val="0BB465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351EE9"/>
    <w:multiLevelType w:val="multilevel"/>
    <w:tmpl w:val="06DEAD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B20C2A"/>
    <w:multiLevelType w:val="multilevel"/>
    <w:tmpl w:val="AC42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0A18D5"/>
    <w:multiLevelType w:val="hybridMultilevel"/>
    <w:tmpl w:val="9E909DF2"/>
    <w:lvl w:ilvl="0" w:tplc="FE2EE0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62E5FCA"/>
    <w:multiLevelType w:val="hybridMultilevel"/>
    <w:tmpl w:val="38F09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6458A4"/>
    <w:multiLevelType w:val="multilevel"/>
    <w:tmpl w:val="1B4694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2A234047"/>
    <w:multiLevelType w:val="hybridMultilevel"/>
    <w:tmpl w:val="45624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34042A"/>
    <w:multiLevelType w:val="hybridMultilevel"/>
    <w:tmpl w:val="FB64F51E"/>
    <w:lvl w:ilvl="0" w:tplc="D0BEAFEE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8">
    <w:nsid w:val="2DC472B7"/>
    <w:multiLevelType w:val="multilevel"/>
    <w:tmpl w:val="446073E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" w:hanging="1440"/>
      </w:pPr>
      <w:rPr>
        <w:rFonts w:hint="default"/>
      </w:rPr>
    </w:lvl>
  </w:abstractNum>
  <w:abstractNum w:abstractNumId="19">
    <w:nsid w:val="2F1277A1"/>
    <w:multiLevelType w:val="hybridMultilevel"/>
    <w:tmpl w:val="6F440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473037"/>
    <w:multiLevelType w:val="multilevel"/>
    <w:tmpl w:val="ECC83B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904146A"/>
    <w:multiLevelType w:val="hybridMultilevel"/>
    <w:tmpl w:val="D7F6B9A0"/>
    <w:lvl w:ilvl="0" w:tplc="DCF89490">
      <w:start w:val="1"/>
      <w:numFmt w:val="upperRoman"/>
      <w:lvlText w:val="%1."/>
      <w:lvlJc w:val="left"/>
      <w:pPr>
        <w:ind w:left="156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>
    <w:nsid w:val="392D454E"/>
    <w:multiLevelType w:val="hybridMultilevel"/>
    <w:tmpl w:val="031A6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6903D6"/>
    <w:multiLevelType w:val="multilevel"/>
    <w:tmpl w:val="B65A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2E7AA7"/>
    <w:multiLevelType w:val="hybridMultilevel"/>
    <w:tmpl w:val="7E7E34A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3D7925"/>
    <w:multiLevelType w:val="hybridMultilevel"/>
    <w:tmpl w:val="0390EE10"/>
    <w:lvl w:ilvl="0" w:tplc="92F8C83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980202"/>
    <w:multiLevelType w:val="hybridMultilevel"/>
    <w:tmpl w:val="6F440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B66A88"/>
    <w:multiLevelType w:val="hybridMultilevel"/>
    <w:tmpl w:val="D0A8458E"/>
    <w:lvl w:ilvl="0" w:tplc="4D2E3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B901BF6"/>
    <w:multiLevelType w:val="hybridMultilevel"/>
    <w:tmpl w:val="474EEBF0"/>
    <w:lvl w:ilvl="0" w:tplc="837CA5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150016"/>
    <w:multiLevelType w:val="multilevel"/>
    <w:tmpl w:val="1918EDB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50DD7ED9"/>
    <w:multiLevelType w:val="hybridMultilevel"/>
    <w:tmpl w:val="D6A039B6"/>
    <w:lvl w:ilvl="0" w:tplc="1660C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B9284D"/>
    <w:multiLevelType w:val="multilevel"/>
    <w:tmpl w:val="8CBED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>
    <w:nsid w:val="5810271A"/>
    <w:multiLevelType w:val="hybridMultilevel"/>
    <w:tmpl w:val="1FE620AE"/>
    <w:lvl w:ilvl="0" w:tplc="8EEEAF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EE4679"/>
    <w:multiLevelType w:val="multilevel"/>
    <w:tmpl w:val="A8AEA0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8F2513"/>
    <w:multiLevelType w:val="hybridMultilevel"/>
    <w:tmpl w:val="DBDACA0A"/>
    <w:lvl w:ilvl="0" w:tplc="D0BEAFEE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E411E7A"/>
    <w:multiLevelType w:val="multilevel"/>
    <w:tmpl w:val="BBAE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EC180C"/>
    <w:multiLevelType w:val="hybridMultilevel"/>
    <w:tmpl w:val="D6A039B6"/>
    <w:lvl w:ilvl="0" w:tplc="1660C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2692F8A"/>
    <w:multiLevelType w:val="hybridMultilevel"/>
    <w:tmpl w:val="598A6CF6"/>
    <w:lvl w:ilvl="0" w:tplc="9DF6960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032F80"/>
    <w:multiLevelType w:val="hybridMultilevel"/>
    <w:tmpl w:val="C8F0190C"/>
    <w:lvl w:ilvl="0" w:tplc="A080F2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7921AF1"/>
    <w:multiLevelType w:val="hybridMultilevel"/>
    <w:tmpl w:val="23E0A808"/>
    <w:lvl w:ilvl="0" w:tplc="11E24F6A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A3C4D6C"/>
    <w:multiLevelType w:val="multilevel"/>
    <w:tmpl w:val="1B4694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6C537B96"/>
    <w:multiLevelType w:val="multilevel"/>
    <w:tmpl w:val="00B69E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2">
    <w:nsid w:val="70361412"/>
    <w:multiLevelType w:val="multilevel"/>
    <w:tmpl w:val="7BCA7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3973C04"/>
    <w:multiLevelType w:val="multilevel"/>
    <w:tmpl w:val="4EBE1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6D82148"/>
    <w:multiLevelType w:val="multilevel"/>
    <w:tmpl w:val="ECC4B9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45">
    <w:nsid w:val="77E25BE0"/>
    <w:multiLevelType w:val="multilevel"/>
    <w:tmpl w:val="3E14E230"/>
    <w:lvl w:ilvl="0">
      <w:start w:val="1"/>
      <w:numFmt w:val="decimal"/>
      <w:lvlText w:val="%1."/>
      <w:lvlJc w:val="left"/>
      <w:pPr>
        <w:ind w:left="1897" w:hanging="118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6">
    <w:nsid w:val="7C0523A9"/>
    <w:multiLevelType w:val="hybridMultilevel"/>
    <w:tmpl w:val="F454CA08"/>
    <w:lvl w:ilvl="0" w:tplc="ADA043CA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7">
    <w:nsid w:val="7D462F05"/>
    <w:multiLevelType w:val="hybridMultilevel"/>
    <w:tmpl w:val="2DB4E24A"/>
    <w:lvl w:ilvl="0" w:tplc="13CA87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8"/>
  </w:num>
  <w:num w:numId="4">
    <w:abstractNumId w:val="34"/>
  </w:num>
  <w:num w:numId="5">
    <w:abstractNumId w:val="40"/>
  </w:num>
  <w:num w:numId="6">
    <w:abstractNumId w:val="3"/>
  </w:num>
  <w:num w:numId="7">
    <w:abstractNumId w:val="22"/>
  </w:num>
  <w:num w:numId="8">
    <w:abstractNumId w:val="38"/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6"/>
  </w:num>
  <w:num w:numId="12">
    <w:abstractNumId w:val="45"/>
  </w:num>
  <w:num w:numId="13">
    <w:abstractNumId w:val="20"/>
  </w:num>
  <w:num w:numId="14">
    <w:abstractNumId w:val="7"/>
  </w:num>
  <w:num w:numId="15">
    <w:abstractNumId w:val="6"/>
  </w:num>
  <w:num w:numId="16">
    <w:abstractNumId w:val="33"/>
  </w:num>
  <w:num w:numId="17">
    <w:abstractNumId w:val="28"/>
  </w:num>
  <w:num w:numId="18">
    <w:abstractNumId w:val="30"/>
  </w:num>
  <w:num w:numId="19">
    <w:abstractNumId w:val="2"/>
  </w:num>
  <w:num w:numId="20">
    <w:abstractNumId w:val="24"/>
  </w:num>
  <w:num w:numId="21">
    <w:abstractNumId w:val="36"/>
  </w:num>
  <w:num w:numId="22">
    <w:abstractNumId w:val="25"/>
  </w:num>
  <w:num w:numId="23">
    <w:abstractNumId w:val="27"/>
  </w:num>
  <w:num w:numId="24">
    <w:abstractNumId w:val="31"/>
  </w:num>
  <w:num w:numId="25">
    <w:abstractNumId w:val="18"/>
  </w:num>
  <w:num w:numId="26">
    <w:abstractNumId w:val="44"/>
  </w:num>
  <w:num w:numId="27">
    <w:abstractNumId w:val="15"/>
  </w:num>
  <w:num w:numId="28">
    <w:abstractNumId w:val="29"/>
  </w:num>
  <w:num w:numId="29">
    <w:abstractNumId w:val="47"/>
  </w:num>
  <w:num w:numId="30">
    <w:abstractNumId w:val="0"/>
  </w:num>
  <w:num w:numId="31">
    <w:abstractNumId w:val="10"/>
  </w:num>
  <w:num w:numId="32">
    <w:abstractNumId w:val="9"/>
  </w:num>
  <w:num w:numId="33">
    <w:abstractNumId w:val="35"/>
  </w:num>
  <w:num w:numId="34">
    <w:abstractNumId w:val="46"/>
  </w:num>
  <w:num w:numId="35">
    <w:abstractNumId w:val="21"/>
  </w:num>
  <w:num w:numId="36">
    <w:abstractNumId w:val="1"/>
  </w:num>
  <w:num w:numId="37">
    <w:abstractNumId w:val="37"/>
  </w:num>
  <w:num w:numId="38">
    <w:abstractNumId w:val="39"/>
  </w:num>
  <w:num w:numId="39">
    <w:abstractNumId w:val="13"/>
  </w:num>
  <w:num w:numId="40">
    <w:abstractNumId w:val="5"/>
  </w:num>
  <w:num w:numId="41">
    <w:abstractNumId w:val="12"/>
  </w:num>
  <w:num w:numId="42">
    <w:abstractNumId w:val="11"/>
  </w:num>
  <w:num w:numId="43">
    <w:abstractNumId w:val="23"/>
  </w:num>
  <w:num w:numId="44">
    <w:abstractNumId w:val="14"/>
  </w:num>
  <w:num w:numId="45">
    <w:abstractNumId w:val="43"/>
  </w:num>
  <w:num w:numId="46">
    <w:abstractNumId w:val="4"/>
  </w:num>
  <w:num w:numId="47">
    <w:abstractNumId w:val="42"/>
  </w:num>
  <w:num w:numId="48">
    <w:abstractNumId w:val="16"/>
  </w:num>
  <w:num w:numId="49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06E"/>
    <w:rsid w:val="00006DA7"/>
    <w:rsid w:val="0002748C"/>
    <w:rsid w:val="000336EB"/>
    <w:rsid w:val="00036292"/>
    <w:rsid w:val="00067BBE"/>
    <w:rsid w:val="00071D50"/>
    <w:rsid w:val="000757EB"/>
    <w:rsid w:val="00082BA9"/>
    <w:rsid w:val="00090EF4"/>
    <w:rsid w:val="00093530"/>
    <w:rsid w:val="000A4DB4"/>
    <w:rsid w:val="000B28C5"/>
    <w:rsid w:val="000C213D"/>
    <w:rsid w:val="000C25B4"/>
    <w:rsid w:val="000D10E0"/>
    <w:rsid w:val="000D5C10"/>
    <w:rsid w:val="00111F60"/>
    <w:rsid w:val="001273A0"/>
    <w:rsid w:val="00133C90"/>
    <w:rsid w:val="001351BB"/>
    <w:rsid w:val="00141086"/>
    <w:rsid w:val="0015326F"/>
    <w:rsid w:val="00153AC1"/>
    <w:rsid w:val="00176AF2"/>
    <w:rsid w:val="00177836"/>
    <w:rsid w:val="00181B4E"/>
    <w:rsid w:val="001849ED"/>
    <w:rsid w:val="001869CB"/>
    <w:rsid w:val="00187BA0"/>
    <w:rsid w:val="00192FA9"/>
    <w:rsid w:val="001B322A"/>
    <w:rsid w:val="001B374A"/>
    <w:rsid w:val="001D3C7C"/>
    <w:rsid w:val="001D6D5D"/>
    <w:rsid w:val="001E0DE9"/>
    <w:rsid w:val="001E3890"/>
    <w:rsid w:val="001E7C1A"/>
    <w:rsid w:val="00201EF1"/>
    <w:rsid w:val="00201FA2"/>
    <w:rsid w:val="00217A6C"/>
    <w:rsid w:val="00224B17"/>
    <w:rsid w:val="002400CB"/>
    <w:rsid w:val="00286106"/>
    <w:rsid w:val="00286D32"/>
    <w:rsid w:val="002A05DA"/>
    <w:rsid w:val="002A5442"/>
    <w:rsid w:val="002C05F2"/>
    <w:rsid w:val="002C3C7F"/>
    <w:rsid w:val="002D2336"/>
    <w:rsid w:val="002E1D54"/>
    <w:rsid w:val="0032552E"/>
    <w:rsid w:val="0034208E"/>
    <w:rsid w:val="00344A02"/>
    <w:rsid w:val="0035300C"/>
    <w:rsid w:val="00356A3D"/>
    <w:rsid w:val="00356E2A"/>
    <w:rsid w:val="003671CB"/>
    <w:rsid w:val="00382145"/>
    <w:rsid w:val="003A494D"/>
    <w:rsid w:val="003A619B"/>
    <w:rsid w:val="003A722B"/>
    <w:rsid w:val="003A7E10"/>
    <w:rsid w:val="003B0A05"/>
    <w:rsid w:val="003B1CAF"/>
    <w:rsid w:val="003B496D"/>
    <w:rsid w:val="003B6A0C"/>
    <w:rsid w:val="003B7842"/>
    <w:rsid w:val="003D0695"/>
    <w:rsid w:val="003D1881"/>
    <w:rsid w:val="003D2908"/>
    <w:rsid w:val="003E4F13"/>
    <w:rsid w:val="00405576"/>
    <w:rsid w:val="00407CD4"/>
    <w:rsid w:val="00412627"/>
    <w:rsid w:val="004154AA"/>
    <w:rsid w:val="00416066"/>
    <w:rsid w:val="00421038"/>
    <w:rsid w:val="00426E3E"/>
    <w:rsid w:val="0043039E"/>
    <w:rsid w:val="00435081"/>
    <w:rsid w:val="00437D24"/>
    <w:rsid w:val="00446111"/>
    <w:rsid w:val="00452481"/>
    <w:rsid w:val="00470F6B"/>
    <w:rsid w:val="004724A6"/>
    <w:rsid w:val="00476EE8"/>
    <w:rsid w:val="00485B05"/>
    <w:rsid w:val="00491D30"/>
    <w:rsid w:val="00496407"/>
    <w:rsid w:val="004A6221"/>
    <w:rsid w:val="004B2B6C"/>
    <w:rsid w:val="004B4CA4"/>
    <w:rsid w:val="004E7710"/>
    <w:rsid w:val="004F3253"/>
    <w:rsid w:val="004F7877"/>
    <w:rsid w:val="005237B2"/>
    <w:rsid w:val="005305ED"/>
    <w:rsid w:val="00534DDC"/>
    <w:rsid w:val="00535D2D"/>
    <w:rsid w:val="00546279"/>
    <w:rsid w:val="005547A0"/>
    <w:rsid w:val="005813F7"/>
    <w:rsid w:val="00593CF8"/>
    <w:rsid w:val="00595914"/>
    <w:rsid w:val="005C1F21"/>
    <w:rsid w:val="005C3859"/>
    <w:rsid w:val="005D75F6"/>
    <w:rsid w:val="005E4E8C"/>
    <w:rsid w:val="005E6EA5"/>
    <w:rsid w:val="005F72E3"/>
    <w:rsid w:val="005F7F84"/>
    <w:rsid w:val="00602E3B"/>
    <w:rsid w:val="00606F00"/>
    <w:rsid w:val="00611BCD"/>
    <w:rsid w:val="006130A7"/>
    <w:rsid w:val="00614ACF"/>
    <w:rsid w:val="00637DAA"/>
    <w:rsid w:val="0065569A"/>
    <w:rsid w:val="006603AE"/>
    <w:rsid w:val="00671302"/>
    <w:rsid w:val="006C2251"/>
    <w:rsid w:val="006C3162"/>
    <w:rsid w:val="006D0A3E"/>
    <w:rsid w:val="006D4F4B"/>
    <w:rsid w:val="006D6C5B"/>
    <w:rsid w:val="006E0E58"/>
    <w:rsid w:val="006E4BD6"/>
    <w:rsid w:val="006E6578"/>
    <w:rsid w:val="007025B6"/>
    <w:rsid w:val="00714120"/>
    <w:rsid w:val="00741168"/>
    <w:rsid w:val="00743D43"/>
    <w:rsid w:val="0074516D"/>
    <w:rsid w:val="00752B48"/>
    <w:rsid w:val="00762955"/>
    <w:rsid w:val="00764327"/>
    <w:rsid w:val="00764B3E"/>
    <w:rsid w:val="007B45CF"/>
    <w:rsid w:val="007D0843"/>
    <w:rsid w:val="007D3476"/>
    <w:rsid w:val="007D36CA"/>
    <w:rsid w:val="00803C4B"/>
    <w:rsid w:val="008134BC"/>
    <w:rsid w:val="00835CF9"/>
    <w:rsid w:val="00852411"/>
    <w:rsid w:val="00853CF0"/>
    <w:rsid w:val="00855C77"/>
    <w:rsid w:val="00872489"/>
    <w:rsid w:val="00892E15"/>
    <w:rsid w:val="008A3EB9"/>
    <w:rsid w:val="008B07C1"/>
    <w:rsid w:val="008B1379"/>
    <w:rsid w:val="008C16AC"/>
    <w:rsid w:val="008C4FC1"/>
    <w:rsid w:val="008D24B1"/>
    <w:rsid w:val="008E306E"/>
    <w:rsid w:val="008E5522"/>
    <w:rsid w:val="009027DC"/>
    <w:rsid w:val="00903435"/>
    <w:rsid w:val="009276F9"/>
    <w:rsid w:val="009322C9"/>
    <w:rsid w:val="00957FF6"/>
    <w:rsid w:val="00986984"/>
    <w:rsid w:val="00990AA4"/>
    <w:rsid w:val="009C1B66"/>
    <w:rsid w:val="009C53E0"/>
    <w:rsid w:val="009C6A5B"/>
    <w:rsid w:val="009D72FD"/>
    <w:rsid w:val="009E266F"/>
    <w:rsid w:val="009F1738"/>
    <w:rsid w:val="00A01436"/>
    <w:rsid w:val="00A02787"/>
    <w:rsid w:val="00A16531"/>
    <w:rsid w:val="00A467A5"/>
    <w:rsid w:val="00A476FD"/>
    <w:rsid w:val="00A7457E"/>
    <w:rsid w:val="00A84AE5"/>
    <w:rsid w:val="00A87380"/>
    <w:rsid w:val="00A94841"/>
    <w:rsid w:val="00AA48F2"/>
    <w:rsid w:val="00AC6703"/>
    <w:rsid w:val="00AF392C"/>
    <w:rsid w:val="00B14E3E"/>
    <w:rsid w:val="00B25B7D"/>
    <w:rsid w:val="00B27FC3"/>
    <w:rsid w:val="00B313D3"/>
    <w:rsid w:val="00B56C6E"/>
    <w:rsid w:val="00B636C1"/>
    <w:rsid w:val="00B67E00"/>
    <w:rsid w:val="00B700C4"/>
    <w:rsid w:val="00B860B9"/>
    <w:rsid w:val="00B9179E"/>
    <w:rsid w:val="00B92CA6"/>
    <w:rsid w:val="00BA162E"/>
    <w:rsid w:val="00BA74EC"/>
    <w:rsid w:val="00BB55FD"/>
    <w:rsid w:val="00BB6BE0"/>
    <w:rsid w:val="00BD5E9D"/>
    <w:rsid w:val="00BF0EAF"/>
    <w:rsid w:val="00BF30AA"/>
    <w:rsid w:val="00C24C0D"/>
    <w:rsid w:val="00C42C03"/>
    <w:rsid w:val="00C42C13"/>
    <w:rsid w:val="00C57C57"/>
    <w:rsid w:val="00C60882"/>
    <w:rsid w:val="00C61A50"/>
    <w:rsid w:val="00C82D3F"/>
    <w:rsid w:val="00CA31E7"/>
    <w:rsid w:val="00CB01D3"/>
    <w:rsid w:val="00CB178A"/>
    <w:rsid w:val="00CB6508"/>
    <w:rsid w:val="00CC256A"/>
    <w:rsid w:val="00CC3EFB"/>
    <w:rsid w:val="00CC7273"/>
    <w:rsid w:val="00CD07DC"/>
    <w:rsid w:val="00CD4151"/>
    <w:rsid w:val="00CD6B46"/>
    <w:rsid w:val="00D16496"/>
    <w:rsid w:val="00D21795"/>
    <w:rsid w:val="00D262E3"/>
    <w:rsid w:val="00D34C59"/>
    <w:rsid w:val="00D36614"/>
    <w:rsid w:val="00D44A47"/>
    <w:rsid w:val="00D46A30"/>
    <w:rsid w:val="00D5206C"/>
    <w:rsid w:val="00D558F5"/>
    <w:rsid w:val="00D64FE8"/>
    <w:rsid w:val="00D829F0"/>
    <w:rsid w:val="00D83C7F"/>
    <w:rsid w:val="00D86AFF"/>
    <w:rsid w:val="00D90CDA"/>
    <w:rsid w:val="00D93C28"/>
    <w:rsid w:val="00D95FBC"/>
    <w:rsid w:val="00DA0677"/>
    <w:rsid w:val="00DC2CC8"/>
    <w:rsid w:val="00DD32AA"/>
    <w:rsid w:val="00DF467C"/>
    <w:rsid w:val="00DF5C84"/>
    <w:rsid w:val="00E013A7"/>
    <w:rsid w:val="00E013DA"/>
    <w:rsid w:val="00E10569"/>
    <w:rsid w:val="00E158D1"/>
    <w:rsid w:val="00E23ADA"/>
    <w:rsid w:val="00E251D6"/>
    <w:rsid w:val="00E27ECF"/>
    <w:rsid w:val="00E552E6"/>
    <w:rsid w:val="00E654C8"/>
    <w:rsid w:val="00E702DD"/>
    <w:rsid w:val="00E73EE4"/>
    <w:rsid w:val="00EB098F"/>
    <w:rsid w:val="00EB1A92"/>
    <w:rsid w:val="00EC76DB"/>
    <w:rsid w:val="00ED0271"/>
    <w:rsid w:val="00ED37BD"/>
    <w:rsid w:val="00EE2825"/>
    <w:rsid w:val="00F14D49"/>
    <w:rsid w:val="00F158E5"/>
    <w:rsid w:val="00F178A5"/>
    <w:rsid w:val="00F31663"/>
    <w:rsid w:val="00F5163B"/>
    <w:rsid w:val="00F6075A"/>
    <w:rsid w:val="00F620BF"/>
    <w:rsid w:val="00F64C13"/>
    <w:rsid w:val="00F851E4"/>
    <w:rsid w:val="00FB18E2"/>
    <w:rsid w:val="00FB3486"/>
    <w:rsid w:val="00FC17AB"/>
    <w:rsid w:val="00FE0590"/>
    <w:rsid w:val="00FE3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8A3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6D4F4B"/>
    <w:pPr>
      <w:keepNext/>
      <w:tabs>
        <w:tab w:val="num" w:pos="0"/>
        <w:tab w:val="left" w:pos="432"/>
      </w:tabs>
      <w:suppressAutoHyphens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link w:val="20"/>
    <w:uiPriority w:val="9"/>
    <w:qFormat/>
    <w:rsid w:val="006D4F4B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6D4F4B"/>
    <w:pPr>
      <w:keepNext/>
      <w:tabs>
        <w:tab w:val="num" w:pos="0"/>
        <w:tab w:val="left" w:pos="720"/>
      </w:tabs>
      <w:suppressAutoHyphens/>
      <w:autoSpaceDE/>
      <w:autoSpaceDN/>
      <w:adjustRightInd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6D4F4B"/>
    <w:pPr>
      <w:keepNext/>
      <w:widowControl/>
      <w:autoSpaceDE/>
      <w:autoSpaceDN/>
      <w:adjustRightInd/>
      <w:spacing w:before="240" w:after="60"/>
      <w:jc w:val="both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D4F4B"/>
    <w:pPr>
      <w:tabs>
        <w:tab w:val="num" w:pos="0"/>
        <w:tab w:val="left" w:pos="1008"/>
      </w:tabs>
      <w:suppressAutoHyphens/>
      <w:autoSpaceDE/>
      <w:autoSpaceDN/>
      <w:adjustRightInd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6D4F4B"/>
    <w:pPr>
      <w:keepNext/>
      <w:tabs>
        <w:tab w:val="num" w:pos="0"/>
        <w:tab w:val="left" w:pos="1152"/>
      </w:tabs>
      <w:suppressAutoHyphens/>
      <w:autoSpaceDE/>
      <w:autoSpaceDN/>
      <w:adjustRightInd/>
      <w:jc w:val="center"/>
      <w:outlineLvl w:val="5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D4F4B"/>
    <w:pPr>
      <w:tabs>
        <w:tab w:val="num" w:pos="0"/>
        <w:tab w:val="left" w:pos="1296"/>
      </w:tabs>
      <w:suppressAutoHyphens/>
      <w:autoSpaceDE/>
      <w:autoSpaceDN/>
      <w:adjustRightInd/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D4F4B"/>
    <w:pPr>
      <w:tabs>
        <w:tab w:val="num" w:pos="0"/>
        <w:tab w:val="left" w:pos="1440"/>
      </w:tabs>
      <w:suppressAutoHyphens/>
      <w:autoSpaceDE/>
      <w:autoSpaceDN/>
      <w:adjustRightInd/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D4F4B"/>
    <w:pPr>
      <w:tabs>
        <w:tab w:val="num" w:pos="0"/>
        <w:tab w:val="left" w:pos="1584"/>
      </w:tabs>
      <w:suppressAutoHyphens/>
      <w:autoSpaceDE/>
      <w:autoSpaceDN/>
      <w:adjustRightInd/>
      <w:spacing w:before="240" w:after="60"/>
      <w:outlineLvl w:val="8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table" w:styleId="a7">
    <w:name w:val="Table Grid"/>
    <w:basedOn w:val="a1"/>
    <w:uiPriority w:val="59"/>
    <w:rsid w:val="00F64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176AF2"/>
    <w:pPr>
      <w:spacing w:after="0" w:line="240" w:lineRule="auto"/>
    </w:pPr>
  </w:style>
  <w:style w:type="paragraph" w:customStyle="1" w:styleId="ConsPlusNormal">
    <w:name w:val="ConsPlusNormal"/>
    <w:rsid w:val="00176A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76AF2"/>
  </w:style>
  <w:style w:type="table" w:customStyle="1" w:styleId="12">
    <w:name w:val="Сетка таблицы1"/>
    <w:basedOn w:val="a1"/>
    <w:next w:val="a7"/>
    <w:uiPriority w:val="59"/>
    <w:rsid w:val="00176AF2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link w:val="aa"/>
    <w:uiPriority w:val="34"/>
    <w:qFormat/>
    <w:rsid w:val="00176AF2"/>
    <w:pPr>
      <w:widowControl/>
      <w:autoSpaceDE/>
      <w:autoSpaceDN/>
      <w:adjustRightInd/>
      <w:ind w:left="720" w:firstLine="709"/>
      <w:contextualSpacing/>
    </w:pPr>
    <w:rPr>
      <w:rFonts w:ascii="Times New Roman" w:eastAsia="Times New Roman" w:hAnsi="Times New Roman" w:cs="Calibri"/>
      <w:sz w:val="28"/>
      <w:szCs w:val="22"/>
      <w:lang w:eastAsia="en-US"/>
    </w:rPr>
  </w:style>
  <w:style w:type="character" w:styleId="ab">
    <w:name w:val="Hyperlink"/>
    <w:basedOn w:val="a0"/>
    <w:uiPriority w:val="99"/>
    <w:unhideWhenUsed/>
    <w:rsid w:val="00176AF2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176AF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76AF2"/>
    <w:pPr>
      <w:widowControl/>
      <w:autoSpaceDE/>
      <w:autoSpaceDN/>
      <w:adjustRightInd/>
      <w:ind w:firstLine="709"/>
    </w:pPr>
    <w:rPr>
      <w:rFonts w:ascii="Times New Roman" w:eastAsia="Times New Roman" w:hAnsi="Times New Roman" w:cs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76AF2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76AF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76AF2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76AF2"/>
    <w:pPr>
      <w:widowControl/>
      <w:autoSpaceDE/>
      <w:autoSpaceDN/>
      <w:adjustRightInd/>
      <w:ind w:firstLine="709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176AF2"/>
    <w:rPr>
      <w:rFonts w:ascii="Tahoma" w:eastAsia="Times New Roman" w:hAnsi="Tahoma" w:cs="Tahoma"/>
      <w:sz w:val="16"/>
      <w:szCs w:val="16"/>
    </w:rPr>
  </w:style>
  <w:style w:type="paragraph" w:styleId="af3">
    <w:name w:val="Revision"/>
    <w:hidden/>
    <w:uiPriority w:val="99"/>
    <w:semiHidden/>
    <w:rsid w:val="00176AF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f4">
    <w:name w:val="FollowedHyperlink"/>
    <w:basedOn w:val="a0"/>
    <w:uiPriority w:val="99"/>
    <w:semiHidden/>
    <w:unhideWhenUsed/>
    <w:rsid w:val="00176AF2"/>
    <w:rPr>
      <w:color w:val="800080" w:themeColor="followedHyperlink"/>
      <w:u w:val="single"/>
    </w:rPr>
  </w:style>
  <w:style w:type="table" w:customStyle="1" w:styleId="21">
    <w:name w:val="Сетка таблицы2"/>
    <w:basedOn w:val="a1"/>
    <w:next w:val="a7"/>
    <w:uiPriority w:val="59"/>
    <w:rsid w:val="0034208E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7"/>
    <w:uiPriority w:val="59"/>
    <w:rsid w:val="0034208E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7"/>
    <w:uiPriority w:val="59"/>
    <w:rsid w:val="0034208E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7"/>
    <w:uiPriority w:val="59"/>
    <w:rsid w:val="0034208E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7"/>
    <w:uiPriority w:val="59"/>
    <w:rsid w:val="001273A0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7"/>
    <w:uiPriority w:val="59"/>
    <w:rsid w:val="001273A0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rsid w:val="00446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markedcontent">
    <w:name w:val="markedcontent"/>
    <w:basedOn w:val="a0"/>
    <w:rsid w:val="00BA162E"/>
  </w:style>
  <w:style w:type="paragraph" w:styleId="af5">
    <w:name w:val="footnote text"/>
    <w:basedOn w:val="a"/>
    <w:link w:val="af6"/>
    <w:uiPriority w:val="99"/>
    <w:unhideWhenUsed/>
    <w:rsid w:val="006130A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6130A7"/>
    <w:rPr>
      <w:rFonts w:ascii="Arial" w:eastAsiaTheme="minorEastAsia" w:hAnsi="Arial" w:cs="Arial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6130A7"/>
    <w:rPr>
      <w:vertAlign w:val="superscript"/>
    </w:rPr>
  </w:style>
  <w:style w:type="character" w:customStyle="1" w:styleId="10">
    <w:name w:val="Заголовок 1 Знак"/>
    <w:basedOn w:val="a0"/>
    <w:link w:val="1"/>
    <w:rsid w:val="006D4F4B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6D4F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6D4F4B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6D4F4B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D4F4B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6D4F4B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6D4F4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6D4F4B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6D4F4B"/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uiPriority w:val="99"/>
    <w:rsid w:val="006D4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D4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8">
    <w:name w:val="Normal (Web)"/>
    <w:basedOn w:val="a"/>
    <w:uiPriority w:val="99"/>
    <w:semiHidden/>
    <w:unhideWhenUsed/>
    <w:rsid w:val="006D4F4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Emphasis"/>
    <w:basedOn w:val="a0"/>
    <w:uiPriority w:val="20"/>
    <w:qFormat/>
    <w:rsid w:val="006D4F4B"/>
    <w:rPr>
      <w:i/>
      <w:iCs/>
    </w:rPr>
  </w:style>
  <w:style w:type="character" w:customStyle="1" w:styleId="extended-textshort">
    <w:name w:val="extended-text__short"/>
    <w:basedOn w:val="a0"/>
    <w:rsid w:val="006D4F4B"/>
  </w:style>
  <w:style w:type="paragraph" w:styleId="afa">
    <w:name w:val="Title"/>
    <w:basedOn w:val="a"/>
    <w:link w:val="afb"/>
    <w:uiPriority w:val="99"/>
    <w:qFormat/>
    <w:rsid w:val="006D4F4B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uiPriority w:val="99"/>
    <w:rsid w:val="006D4F4B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fc">
    <w:name w:val="Body Text"/>
    <w:basedOn w:val="a"/>
    <w:link w:val="afd"/>
    <w:uiPriority w:val="99"/>
    <w:semiHidden/>
    <w:unhideWhenUsed/>
    <w:rsid w:val="006D4F4B"/>
    <w:pPr>
      <w:widowControl/>
      <w:autoSpaceDE/>
      <w:autoSpaceDN/>
      <w:adjustRightInd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d">
    <w:name w:val="Основной текст Знак"/>
    <w:basedOn w:val="a0"/>
    <w:link w:val="afc"/>
    <w:uiPriority w:val="99"/>
    <w:semiHidden/>
    <w:rsid w:val="006D4F4B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e">
    <w:name w:val="Body Text Indent"/>
    <w:basedOn w:val="a"/>
    <w:link w:val="aff"/>
    <w:uiPriority w:val="99"/>
    <w:semiHidden/>
    <w:unhideWhenUsed/>
    <w:rsid w:val="006D4F4B"/>
    <w:pPr>
      <w:shd w:val="clear" w:color="auto" w:fill="FFFFFF"/>
      <w:ind w:left="125"/>
    </w:pPr>
    <w:rPr>
      <w:rFonts w:ascii="Times New Roman" w:eastAsia="Times New Roman" w:hAnsi="Times New Roman" w:cs="Times New Roman"/>
      <w:color w:val="000000"/>
      <w:spacing w:val="8"/>
      <w:sz w:val="28"/>
      <w:szCs w:val="20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6D4F4B"/>
    <w:rPr>
      <w:rFonts w:ascii="Times New Roman" w:eastAsia="Times New Roman" w:hAnsi="Times New Roman" w:cs="Times New Roman"/>
      <w:color w:val="000000"/>
      <w:spacing w:val="8"/>
      <w:sz w:val="28"/>
      <w:szCs w:val="20"/>
      <w:shd w:val="clear" w:color="auto" w:fill="FFFFFF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6D4F4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D4F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6D4F4B"/>
    <w:pPr>
      <w:shd w:val="clear" w:color="auto" w:fill="FFFFFF"/>
      <w:ind w:left="125"/>
    </w:pPr>
    <w:rPr>
      <w:rFonts w:ascii="Times New Roman" w:eastAsia="Times New Roman" w:hAnsi="Times New Roman" w:cs="Times New Roman"/>
      <w:b/>
      <w:color w:val="000000"/>
      <w:spacing w:val="8"/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6D4F4B"/>
    <w:rPr>
      <w:rFonts w:ascii="Times New Roman" w:eastAsia="Times New Roman" w:hAnsi="Times New Roman" w:cs="Times New Roman"/>
      <w:b/>
      <w:color w:val="000000"/>
      <w:spacing w:val="8"/>
      <w:sz w:val="28"/>
      <w:szCs w:val="20"/>
      <w:shd w:val="clear" w:color="auto" w:fill="FFFFFF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6D4F4B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6D4F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Document Map"/>
    <w:basedOn w:val="a"/>
    <w:link w:val="aff1"/>
    <w:uiPriority w:val="99"/>
    <w:semiHidden/>
    <w:unhideWhenUsed/>
    <w:rsid w:val="006D4F4B"/>
    <w:pPr>
      <w:widowControl/>
      <w:shd w:val="clear" w:color="auto" w:fill="000080"/>
      <w:autoSpaceDE/>
      <w:autoSpaceDN/>
      <w:adjustRightInd/>
      <w:spacing w:after="200"/>
      <w:jc w:val="both"/>
    </w:pPr>
    <w:rPr>
      <w:rFonts w:ascii="Tahoma" w:eastAsia="Calibri" w:hAnsi="Tahoma" w:cs="Tahoma"/>
      <w:sz w:val="20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6D4F4B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customStyle="1" w:styleId="Heading">
    <w:name w:val="Heading"/>
    <w:uiPriority w:val="99"/>
    <w:rsid w:val="006D4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Preformat">
    <w:name w:val="Preformat"/>
    <w:uiPriority w:val="99"/>
    <w:semiHidden/>
    <w:rsid w:val="006D4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text">
    <w:name w:val="Context"/>
    <w:uiPriority w:val="99"/>
    <w:semiHidden/>
    <w:rsid w:val="006D4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paragraph" w:customStyle="1" w:styleId="13">
    <w:name w:val="Текст1"/>
    <w:basedOn w:val="a"/>
    <w:uiPriority w:val="99"/>
    <w:semiHidden/>
    <w:rsid w:val="006D4F4B"/>
    <w:pPr>
      <w:widowControl/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paragraph" w:customStyle="1" w:styleId="3fffffffffffff31">
    <w:name w:val="ﾎ3f・f・f・f・f・f・f・f ・f・f・f・f・f 31"/>
    <w:basedOn w:val="a"/>
    <w:uiPriority w:val="99"/>
    <w:semiHidden/>
    <w:rsid w:val="006D4F4B"/>
    <w:pPr>
      <w:suppressAutoHyphens/>
      <w:autoSpaceDE/>
      <w:autoSpaceDN/>
      <w:adjustRightInd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DocList">
    <w:name w:val="ConsPlusDocList"/>
    <w:uiPriority w:val="99"/>
    <w:semiHidden/>
    <w:rsid w:val="006D4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1"/>
    <w:basedOn w:val="a"/>
    <w:uiPriority w:val="99"/>
    <w:semiHidden/>
    <w:rsid w:val="006D4F4B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2">
    <w:name w:val="Знак Знак Знак Знак Знак Знак Знак Знак Знак Знак"/>
    <w:basedOn w:val="a"/>
    <w:uiPriority w:val="99"/>
    <w:semiHidden/>
    <w:rsid w:val="006D4F4B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3">
    <w:name w:val="Знак Знак Знак Знак Знак Знак Знак Знак Знак"/>
    <w:basedOn w:val="a"/>
    <w:uiPriority w:val="99"/>
    <w:semiHidden/>
    <w:rsid w:val="006D4F4B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uiPriority w:val="99"/>
    <w:semiHidden/>
    <w:rsid w:val="006D4F4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Знак Знак Знак Знак Знак Знак Знак Знак Знак Знак Знак Знак Знак Знак Знак Знак Знак Знак"/>
    <w:basedOn w:val="a"/>
    <w:uiPriority w:val="99"/>
    <w:semiHidden/>
    <w:rsid w:val="006D4F4B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0">
    <w:name w:val="consplusnonformat"/>
    <w:basedOn w:val="a"/>
    <w:uiPriority w:val="99"/>
    <w:semiHidden/>
    <w:rsid w:val="006D4F4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semiHidden/>
    <w:rsid w:val="006D4F4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5">
    <w:name w:val="Знак"/>
    <w:basedOn w:val="a"/>
    <w:uiPriority w:val="99"/>
    <w:semiHidden/>
    <w:rsid w:val="006D4F4B"/>
    <w:pPr>
      <w:widowControl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6">
    <w:name w:val="Знак Знак Знак Знак Знак Знак Знак Знак Знак Знак Знак Знак"/>
    <w:basedOn w:val="a"/>
    <w:uiPriority w:val="99"/>
    <w:semiHidden/>
    <w:rsid w:val="006D4F4B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western">
    <w:name w:val="western"/>
    <w:basedOn w:val="a"/>
    <w:uiPriority w:val="99"/>
    <w:semiHidden/>
    <w:rsid w:val="006D4F4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semiHidden/>
    <w:rsid w:val="006D4F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semiHidden/>
    <w:rsid w:val="006D4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5">
    <w:name w:val="Гиперссылка1"/>
    <w:basedOn w:val="a0"/>
    <w:uiPriority w:val="99"/>
    <w:rsid w:val="006D4F4B"/>
    <w:rPr>
      <w:color w:val="0000FF"/>
      <w:u w:val="single"/>
    </w:rPr>
  </w:style>
  <w:style w:type="character" w:customStyle="1" w:styleId="highlighthighlightactive">
    <w:name w:val="highlight highlight_active"/>
    <w:basedOn w:val="a0"/>
    <w:rsid w:val="006D4F4B"/>
  </w:style>
  <w:style w:type="character" w:customStyle="1" w:styleId="apple-converted-space">
    <w:name w:val="apple-converted-space"/>
    <w:basedOn w:val="a0"/>
    <w:rsid w:val="006D4F4B"/>
  </w:style>
  <w:style w:type="table" w:customStyle="1" w:styleId="110">
    <w:name w:val="Сетка таблицы11"/>
    <w:basedOn w:val="a1"/>
    <w:uiPriority w:val="59"/>
    <w:rsid w:val="006D4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uiPriority w:val="59"/>
    <w:rsid w:val="006D4F4B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1">
    <w:name w:val="Сетка таблицы1111"/>
    <w:basedOn w:val="a1"/>
    <w:uiPriority w:val="59"/>
    <w:rsid w:val="006D4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6D4F4B"/>
    <w:pPr>
      <w:spacing w:after="0" w:line="240" w:lineRule="auto"/>
    </w:pPr>
    <w:rPr>
      <w:rFonts w:eastAsia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6D4F4B"/>
    <w:pPr>
      <w:spacing w:after="0" w:line="240" w:lineRule="auto"/>
    </w:pPr>
    <w:rPr>
      <w:rFonts w:eastAsia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uiPriority w:val="59"/>
    <w:rsid w:val="006D4F4B"/>
    <w:pPr>
      <w:spacing w:after="0" w:line="240" w:lineRule="auto"/>
    </w:pPr>
    <w:rPr>
      <w:rFonts w:eastAsia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59"/>
    <w:rsid w:val="006D4F4B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3">
    <w:name w:val="Сетка таблицы113"/>
    <w:basedOn w:val="a1"/>
    <w:uiPriority w:val="59"/>
    <w:rsid w:val="006D4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6D4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uiPriority w:val="59"/>
    <w:rsid w:val="006D4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basedOn w:val="a1"/>
    <w:uiPriority w:val="59"/>
    <w:rsid w:val="006D4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uiPriority w:val="59"/>
    <w:rsid w:val="006D4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uiPriority w:val="59"/>
    <w:rsid w:val="006D4F4B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3">
    <w:name w:val="Сетка таблицы1113"/>
    <w:basedOn w:val="a1"/>
    <w:uiPriority w:val="59"/>
    <w:rsid w:val="006D4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uiPriority w:val="59"/>
    <w:rsid w:val="006D4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basedOn w:val="a1"/>
    <w:uiPriority w:val="59"/>
    <w:rsid w:val="006D4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rsid w:val="006D4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59"/>
    <w:rsid w:val="006D4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uiPriority w:val="59"/>
    <w:rsid w:val="006D4F4B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7">
    <w:name w:val="Нормальный (таблица)"/>
    <w:basedOn w:val="a"/>
    <w:next w:val="a"/>
    <w:uiPriority w:val="99"/>
    <w:rsid w:val="006D4F4B"/>
    <w:pPr>
      <w:jc w:val="both"/>
    </w:pPr>
    <w:rPr>
      <w:sz w:val="24"/>
      <w:szCs w:val="24"/>
    </w:rPr>
  </w:style>
  <w:style w:type="paragraph" w:customStyle="1" w:styleId="aff8">
    <w:name w:val="Прижатый влево"/>
    <w:basedOn w:val="a"/>
    <w:next w:val="a"/>
    <w:uiPriority w:val="99"/>
    <w:rsid w:val="006D4F4B"/>
    <w:rPr>
      <w:sz w:val="24"/>
      <w:szCs w:val="24"/>
    </w:rPr>
  </w:style>
  <w:style w:type="paragraph" w:styleId="aff9">
    <w:name w:val="endnote text"/>
    <w:basedOn w:val="a"/>
    <w:link w:val="affa"/>
    <w:uiPriority w:val="99"/>
    <w:semiHidden/>
    <w:unhideWhenUsed/>
    <w:rsid w:val="006D4F4B"/>
    <w:pPr>
      <w:widowControl/>
      <w:autoSpaceDE/>
      <w:autoSpaceDN/>
      <w:adjustRightInd/>
    </w:pPr>
    <w:rPr>
      <w:rFonts w:asciiTheme="minorHAnsi" w:hAnsiTheme="minorHAnsi" w:cstheme="minorBidi"/>
      <w:sz w:val="20"/>
      <w:szCs w:val="20"/>
    </w:rPr>
  </w:style>
  <w:style w:type="character" w:customStyle="1" w:styleId="affa">
    <w:name w:val="Текст концевой сноски Знак"/>
    <w:basedOn w:val="a0"/>
    <w:link w:val="aff9"/>
    <w:uiPriority w:val="99"/>
    <w:semiHidden/>
    <w:rsid w:val="006D4F4B"/>
    <w:rPr>
      <w:rFonts w:eastAsiaTheme="minorEastAsia"/>
      <w:sz w:val="20"/>
      <w:szCs w:val="20"/>
      <w:lang w:eastAsia="ru-RU"/>
    </w:rPr>
  </w:style>
  <w:style w:type="character" w:styleId="affb">
    <w:name w:val="endnote reference"/>
    <w:basedOn w:val="a0"/>
    <w:uiPriority w:val="99"/>
    <w:semiHidden/>
    <w:unhideWhenUsed/>
    <w:rsid w:val="006D4F4B"/>
    <w:rPr>
      <w:vertAlign w:val="superscript"/>
    </w:rPr>
  </w:style>
  <w:style w:type="character" w:customStyle="1" w:styleId="Bodytext">
    <w:name w:val="Body text_"/>
    <w:basedOn w:val="a0"/>
    <w:link w:val="16"/>
    <w:rsid w:val="006D4F4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7">
    <w:name w:val="Основной текст1"/>
    <w:basedOn w:val="Bodytext"/>
    <w:rsid w:val="006D4F4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6">
    <w:name w:val="Основной текст16"/>
    <w:basedOn w:val="a"/>
    <w:link w:val="Bodytext"/>
    <w:rsid w:val="006D4F4B"/>
    <w:pPr>
      <w:widowControl/>
      <w:shd w:val="clear" w:color="auto" w:fill="FFFFFF"/>
      <w:autoSpaceDE/>
      <w:autoSpaceDN/>
      <w:adjustRightInd/>
      <w:spacing w:before="360" w:line="317" w:lineRule="exact"/>
      <w:jc w:val="both"/>
    </w:pPr>
    <w:rPr>
      <w:rFonts w:ascii="Times New Roman" w:eastAsia="Times New Roman" w:hAnsi="Times New Roman" w:cs="Times New Roman"/>
      <w:sz w:val="25"/>
      <w:szCs w:val="25"/>
      <w:lang w:eastAsia="en-US"/>
    </w:rPr>
  </w:style>
  <w:style w:type="character" w:customStyle="1" w:styleId="27">
    <w:name w:val="Основной текст (2)_"/>
    <w:link w:val="211"/>
    <w:rsid w:val="006D4F4B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6D4F4B"/>
    <w:pPr>
      <w:shd w:val="clear" w:color="auto" w:fill="FFFFFF"/>
      <w:autoSpaceDE/>
      <w:autoSpaceDN/>
      <w:adjustRightInd/>
      <w:spacing w:line="240" w:lineRule="atLeast"/>
      <w:jc w:val="center"/>
    </w:pPr>
    <w:rPr>
      <w:rFonts w:ascii="Times New Roman" w:eastAsiaTheme="minorHAnsi" w:hAnsi="Times New Roman" w:cs="Times New Roman"/>
      <w:sz w:val="19"/>
      <w:szCs w:val="19"/>
      <w:lang w:eastAsia="en-US"/>
    </w:rPr>
  </w:style>
  <w:style w:type="character" w:customStyle="1" w:styleId="affc">
    <w:name w:val="Сноска_"/>
    <w:link w:val="18"/>
    <w:rsid w:val="006D4F4B"/>
    <w:rPr>
      <w:rFonts w:ascii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affd">
    <w:name w:val="Колонтитул_"/>
    <w:link w:val="19"/>
    <w:rsid w:val="006D4F4B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9pt">
    <w:name w:val="Колонтитул + 9 pt"/>
    <w:aliases w:val="Не полужирный8,Не курсив14"/>
    <w:rsid w:val="006D4F4B"/>
    <w:rPr>
      <w:rFonts w:ascii="Times New Roman" w:hAnsi="Times New Roman" w:cs="Times New Roman"/>
      <w:b/>
      <w:bCs/>
      <w:i/>
      <w:iCs/>
      <w:sz w:val="18"/>
      <w:szCs w:val="18"/>
      <w:u w:val="none"/>
    </w:rPr>
  </w:style>
  <w:style w:type="character" w:customStyle="1" w:styleId="affe">
    <w:name w:val="Колонтитул"/>
    <w:basedOn w:val="affd"/>
    <w:rsid w:val="006D4F4B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72">
    <w:name w:val="Колонтитул + 7"/>
    <w:aliases w:val="5 pt,Не курсив12"/>
    <w:rsid w:val="006D4F4B"/>
    <w:rPr>
      <w:rFonts w:ascii="Times New Roman" w:hAnsi="Times New Roman" w:cs="Times New Roman"/>
      <w:b/>
      <w:bCs/>
      <w:i/>
      <w:iCs/>
      <w:sz w:val="15"/>
      <w:szCs w:val="15"/>
      <w:u w:val="none"/>
    </w:rPr>
  </w:style>
  <w:style w:type="paragraph" w:customStyle="1" w:styleId="18">
    <w:name w:val="Сноска1"/>
    <w:basedOn w:val="a"/>
    <w:link w:val="affc"/>
    <w:rsid w:val="006D4F4B"/>
    <w:pPr>
      <w:shd w:val="clear" w:color="auto" w:fill="FFFFFF"/>
      <w:autoSpaceDE/>
      <w:autoSpaceDN/>
      <w:adjustRightInd/>
      <w:spacing w:line="158" w:lineRule="exact"/>
    </w:pPr>
    <w:rPr>
      <w:rFonts w:ascii="Times New Roman" w:eastAsiaTheme="minorHAnsi" w:hAnsi="Times New Roman" w:cs="Times New Roman"/>
      <w:b/>
      <w:bCs/>
      <w:sz w:val="13"/>
      <w:szCs w:val="13"/>
      <w:lang w:eastAsia="en-US"/>
    </w:rPr>
  </w:style>
  <w:style w:type="paragraph" w:customStyle="1" w:styleId="19">
    <w:name w:val="Колонтитул1"/>
    <w:basedOn w:val="a"/>
    <w:link w:val="affd"/>
    <w:rsid w:val="006D4F4B"/>
    <w:pPr>
      <w:shd w:val="clear" w:color="auto" w:fill="FFFFFF"/>
      <w:autoSpaceDE/>
      <w:autoSpaceDN/>
      <w:adjustRightInd/>
      <w:spacing w:line="240" w:lineRule="atLeast"/>
    </w:pPr>
    <w:rPr>
      <w:rFonts w:ascii="Times New Roman" w:eastAsiaTheme="minorHAnsi" w:hAnsi="Times New Roman" w:cs="Times New Roman"/>
      <w:b/>
      <w:bCs/>
      <w:i/>
      <w:iCs/>
      <w:sz w:val="13"/>
      <w:szCs w:val="13"/>
      <w:lang w:eastAsia="en-US"/>
    </w:rPr>
  </w:style>
  <w:style w:type="character" w:customStyle="1" w:styleId="afff">
    <w:name w:val="Основной текст_"/>
    <w:basedOn w:val="a0"/>
    <w:link w:val="34"/>
    <w:rsid w:val="006D4F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4">
    <w:name w:val="Основной текст3"/>
    <w:basedOn w:val="a"/>
    <w:link w:val="afff"/>
    <w:rsid w:val="006D4F4B"/>
    <w:pPr>
      <w:shd w:val="clear" w:color="auto" w:fill="FFFFFF"/>
      <w:autoSpaceDE/>
      <w:autoSpaceDN/>
      <w:adjustRightInd/>
      <w:spacing w:after="600" w:line="317" w:lineRule="exact"/>
      <w:ind w:hanging="14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ff0">
    <w:name w:val="Сноска"/>
    <w:basedOn w:val="a"/>
    <w:rsid w:val="006D4F4B"/>
    <w:pPr>
      <w:shd w:val="clear" w:color="auto" w:fill="FFFFFF"/>
      <w:autoSpaceDE/>
      <w:autoSpaceDN/>
      <w:adjustRightInd/>
      <w:spacing w:line="230" w:lineRule="exact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character" w:customStyle="1" w:styleId="nobr">
    <w:name w:val="nobr"/>
    <w:basedOn w:val="a0"/>
    <w:rsid w:val="006D4F4B"/>
  </w:style>
  <w:style w:type="character" w:styleId="afff1">
    <w:name w:val="Strong"/>
    <w:basedOn w:val="a0"/>
    <w:uiPriority w:val="22"/>
    <w:qFormat/>
    <w:rsid w:val="006D4F4B"/>
    <w:rPr>
      <w:b/>
      <w:bCs/>
    </w:rPr>
  </w:style>
  <w:style w:type="paragraph" w:customStyle="1" w:styleId="afff2">
    <w:name w:val="Таблицы (моноширинный)"/>
    <w:basedOn w:val="a"/>
    <w:next w:val="a"/>
    <w:uiPriority w:val="99"/>
    <w:rsid w:val="006D4F4B"/>
    <w:rPr>
      <w:rFonts w:ascii="Courier New" w:hAnsi="Courier New" w:cs="Courier New"/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6D4F4B"/>
    <w:rPr>
      <w:rFonts w:ascii="Times New Roman" w:eastAsia="Times New Roman" w:hAnsi="Times New Roman" w:cs="Calibri"/>
      <w:sz w:val="28"/>
    </w:rPr>
  </w:style>
  <w:style w:type="character" w:customStyle="1" w:styleId="selogotip">
    <w:name w:val="se__logotip"/>
    <w:basedOn w:val="a0"/>
    <w:rsid w:val="006D4F4B"/>
  </w:style>
  <w:style w:type="character" w:customStyle="1" w:styleId="extended-textfull">
    <w:name w:val="extended-text__full"/>
    <w:basedOn w:val="a0"/>
    <w:rsid w:val="006D4F4B"/>
  </w:style>
  <w:style w:type="table" w:customStyle="1" w:styleId="81">
    <w:name w:val="Сетка таблицы8"/>
    <w:basedOn w:val="a1"/>
    <w:next w:val="a7"/>
    <w:uiPriority w:val="59"/>
    <w:rsid w:val="00BB6BE0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8">
    <w:name w:val="Заголовок №2_"/>
    <w:basedOn w:val="a0"/>
    <w:link w:val="29"/>
    <w:rsid w:val="005C38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9">
    <w:name w:val="Заголовок №2"/>
    <w:basedOn w:val="a"/>
    <w:link w:val="28"/>
    <w:rsid w:val="005C3859"/>
    <w:pPr>
      <w:shd w:val="clear" w:color="auto" w:fill="FFFFFF"/>
      <w:autoSpaceDE/>
      <w:autoSpaceDN/>
      <w:adjustRightInd/>
      <w:spacing w:after="36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table" w:customStyle="1" w:styleId="91">
    <w:name w:val="Сетка таблицы9"/>
    <w:basedOn w:val="a1"/>
    <w:next w:val="a7"/>
    <w:uiPriority w:val="59"/>
    <w:rsid w:val="005C3859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7"/>
    <w:uiPriority w:val="59"/>
    <w:rsid w:val="005C3859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7"/>
    <w:uiPriority w:val="59"/>
    <w:rsid w:val="005C3859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7"/>
    <w:uiPriority w:val="59"/>
    <w:rsid w:val="005C3859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7"/>
    <w:uiPriority w:val="59"/>
    <w:rsid w:val="00AC6703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27"/>
    <w:rsid w:val="00957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8A3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table" w:styleId="a7">
    <w:name w:val="Table Grid"/>
    <w:basedOn w:val="a1"/>
    <w:uiPriority w:val="59"/>
    <w:rsid w:val="00F64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176AF2"/>
    <w:pPr>
      <w:spacing w:after="0" w:line="240" w:lineRule="auto"/>
    </w:pPr>
  </w:style>
  <w:style w:type="paragraph" w:customStyle="1" w:styleId="ConsPlusNormal">
    <w:name w:val="ConsPlusNormal"/>
    <w:rsid w:val="00176A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76AF2"/>
  </w:style>
  <w:style w:type="table" w:customStyle="1" w:styleId="12">
    <w:name w:val="Сетка таблицы1"/>
    <w:basedOn w:val="a1"/>
    <w:next w:val="a7"/>
    <w:uiPriority w:val="59"/>
    <w:rsid w:val="00176AF2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176AF2"/>
    <w:pPr>
      <w:widowControl/>
      <w:autoSpaceDE/>
      <w:autoSpaceDN/>
      <w:adjustRightInd/>
      <w:ind w:left="720" w:firstLine="709"/>
      <w:contextualSpacing/>
    </w:pPr>
    <w:rPr>
      <w:rFonts w:ascii="Times New Roman" w:eastAsia="Times New Roman" w:hAnsi="Times New Roman" w:cs="Calibri"/>
      <w:sz w:val="28"/>
      <w:szCs w:val="22"/>
      <w:lang w:eastAsia="en-US"/>
    </w:rPr>
  </w:style>
  <w:style w:type="character" w:styleId="ab">
    <w:name w:val="Hyperlink"/>
    <w:basedOn w:val="a0"/>
    <w:uiPriority w:val="99"/>
    <w:unhideWhenUsed/>
    <w:rsid w:val="00176AF2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176AF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76AF2"/>
    <w:pPr>
      <w:widowControl/>
      <w:autoSpaceDE/>
      <w:autoSpaceDN/>
      <w:adjustRightInd/>
      <w:ind w:firstLine="709"/>
    </w:pPr>
    <w:rPr>
      <w:rFonts w:ascii="Times New Roman" w:eastAsia="Times New Roman" w:hAnsi="Times New Roman" w:cs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76AF2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76AF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76AF2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76AF2"/>
    <w:pPr>
      <w:widowControl/>
      <w:autoSpaceDE/>
      <w:autoSpaceDN/>
      <w:adjustRightInd/>
      <w:ind w:firstLine="709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176AF2"/>
    <w:rPr>
      <w:rFonts w:ascii="Tahoma" w:eastAsia="Times New Roman" w:hAnsi="Tahoma" w:cs="Tahoma"/>
      <w:sz w:val="16"/>
      <w:szCs w:val="16"/>
    </w:rPr>
  </w:style>
  <w:style w:type="paragraph" w:styleId="af3">
    <w:name w:val="Revision"/>
    <w:hidden/>
    <w:uiPriority w:val="99"/>
    <w:semiHidden/>
    <w:rsid w:val="00176AF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f4">
    <w:name w:val="FollowedHyperlink"/>
    <w:basedOn w:val="a0"/>
    <w:uiPriority w:val="99"/>
    <w:semiHidden/>
    <w:unhideWhenUsed/>
    <w:rsid w:val="00176AF2"/>
    <w:rPr>
      <w:color w:val="800080" w:themeColor="followedHyperlink"/>
      <w:u w:val="single"/>
    </w:rPr>
  </w:style>
  <w:style w:type="table" w:customStyle="1" w:styleId="21">
    <w:name w:val="Сетка таблицы2"/>
    <w:basedOn w:val="a1"/>
    <w:next w:val="a7"/>
    <w:uiPriority w:val="59"/>
    <w:rsid w:val="0034208E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7"/>
    <w:uiPriority w:val="59"/>
    <w:rsid w:val="0034208E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7"/>
    <w:uiPriority w:val="59"/>
    <w:rsid w:val="0034208E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next w:val="a7"/>
    <w:uiPriority w:val="59"/>
    <w:rsid w:val="0034208E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7"/>
    <w:uiPriority w:val="59"/>
    <w:rsid w:val="001273A0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">
    <w:name w:val="Сетка таблицы7"/>
    <w:basedOn w:val="a1"/>
    <w:next w:val="a7"/>
    <w:uiPriority w:val="59"/>
    <w:rsid w:val="001273A0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"/>
    <w:rsid w:val="00446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markedcontent">
    <w:name w:val="markedcontent"/>
    <w:basedOn w:val="a0"/>
    <w:rsid w:val="00BA16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DC97E-B30D-4472-B1A1-18CFEACA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User</cp:lastModifiedBy>
  <cp:revision>3</cp:revision>
  <dcterms:created xsi:type="dcterms:W3CDTF">2024-10-06T13:14:00Z</dcterms:created>
  <dcterms:modified xsi:type="dcterms:W3CDTF">2024-10-06T13:44:00Z</dcterms:modified>
</cp:coreProperties>
</file>